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26" w:rsidRDefault="006F354C"/>
    <w:p w:rsidR="003118D2" w:rsidRPr="00EB7652" w:rsidRDefault="003118D2" w:rsidP="003118D2">
      <w:pPr>
        <w:pStyle w:val="Default"/>
        <w:jc w:val="center"/>
        <w:rPr>
          <w:sz w:val="28"/>
          <w:szCs w:val="28"/>
          <w:u w:val="single"/>
        </w:rPr>
      </w:pPr>
      <w:r w:rsidRPr="00EB7652">
        <w:rPr>
          <w:b/>
          <w:bCs/>
          <w:sz w:val="28"/>
          <w:szCs w:val="28"/>
          <w:u w:val="single"/>
        </w:rPr>
        <w:t>JAVADALMAZÁSI SZABÁLYZA</w:t>
      </w:r>
      <w:bookmarkStart w:id="0" w:name="_GoBack"/>
      <w:bookmarkEnd w:id="0"/>
      <w:r w:rsidRPr="00EB7652">
        <w:rPr>
          <w:b/>
          <w:bCs/>
          <w:sz w:val="28"/>
          <w:szCs w:val="28"/>
          <w:u w:val="single"/>
        </w:rPr>
        <w:t>T</w:t>
      </w:r>
    </w:p>
    <w:p w:rsidR="003118D2" w:rsidRDefault="003118D2" w:rsidP="003118D2">
      <w:pPr>
        <w:pStyle w:val="Default"/>
        <w:rPr>
          <w:sz w:val="23"/>
          <w:szCs w:val="23"/>
        </w:rPr>
      </w:pPr>
    </w:p>
    <w:p w:rsidR="003118D2" w:rsidRDefault="003118D2" w:rsidP="00DA41B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mely</w:t>
      </w:r>
      <w:proofErr w:type="gramEnd"/>
      <w:r>
        <w:rPr>
          <w:sz w:val="23"/>
          <w:szCs w:val="23"/>
        </w:rPr>
        <w:t xml:space="preserve"> készült a köztulajdonban álló gazdasági társaságok takarékosabb működéséről szóló 2009. évi CXXII. törvény 5.§ (3) bekezdésére figyelemmel.</w:t>
      </w:r>
    </w:p>
    <w:p w:rsidR="003118D2" w:rsidRDefault="003118D2" w:rsidP="003118D2">
      <w:pPr>
        <w:pStyle w:val="Default"/>
        <w:rPr>
          <w:b/>
          <w:bCs/>
          <w:sz w:val="23"/>
          <w:szCs w:val="23"/>
        </w:rPr>
      </w:pPr>
    </w:p>
    <w:p w:rsidR="003118D2" w:rsidRDefault="003118D2" w:rsidP="003118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</w:p>
    <w:p w:rsidR="003118D2" w:rsidRPr="00307C01" w:rsidRDefault="003118D2" w:rsidP="003118D2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307C01">
        <w:rPr>
          <w:b/>
          <w:bCs/>
          <w:sz w:val="23"/>
          <w:szCs w:val="23"/>
          <w:u w:val="single"/>
        </w:rPr>
        <w:t>A szabályzat célja</w:t>
      </w:r>
    </w:p>
    <w:p w:rsidR="003118D2" w:rsidRDefault="003118D2" w:rsidP="003118D2">
      <w:pPr>
        <w:pStyle w:val="Default"/>
        <w:jc w:val="center"/>
        <w:rPr>
          <w:sz w:val="23"/>
          <w:szCs w:val="23"/>
        </w:rPr>
      </w:pPr>
    </w:p>
    <w:p w:rsidR="003118D2" w:rsidRDefault="003118D2" w:rsidP="003118D2">
      <w:pPr>
        <w:pStyle w:val="Default"/>
        <w:ind w:left="284" w:hanging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>A szabályzat célja: Sajószöged Községi Önkormányzat 100%-os befolyása alatt álló Sajószöged Önkormányzat Községüzemeltetési Kft. (a továbbiakban: Társaság) vezető tisztségviselőjére,</w:t>
      </w:r>
      <w:r w:rsidR="00321D2B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felügyelő bizottsági tagjaira, valamint </w:t>
      </w:r>
      <w:r w:rsidRPr="003E42FA">
        <w:rPr>
          <w:color w:val="auto"/>
          <w:sz w:val="23"/>
          <w:szCs w:val="23"/>
        </w:rPr>
        <w:t>az Mt. 208.§</w:t>
      </w:r>
      <w:proofErr w:type="spellStart"/>
      <w:r w:rsidRPr="003E42FA">
        <w:rPr>
          <w:color w:val="auto"/>
          <w:sz w:val="23"/>
          <w:szCs w:val="23"/>
        </w:rPr>
        <w:t>-ának</w:t>
      </w:r>
      <w:proofErr w:type="spellEnd"/>
      <w:r>
        <w:rPr>
          <w:sz w:val="23"/>
          <w:szCs w:val="23"/>
        </w:rPr>
        <w:t xml:space="preserve"> hatálya alá eső munkavállalókra vonatkozó javadalmazás, valamint a jogviszony megszűnése esetére biztosított juttatások módjának, mértékének, főbb elveinek, azok rendszerének szabályozása. </w:t>
      </w:r>
    </w:p>
    <w:p w:rsidR="003118D2" w:rsidRDefault="003118D2" w:rsidP="003118D2">
      <w:pPr>
        <w:pStyle w:val="Default"/>
        <w:rPr>
          <w:sz w:val="23"/>
          <w:szCs w:val="23"/>
        </w:rPr>
      </w:pPr>
    </w:p>
    <w:p w:rsidR="003118D2" w:rsidRDefault="003118D2" w:rsidP="003118D2">
      <w:pPr>
        <w:pStyle w:val="Default"/>
        <w:rPr>
          <w:sz w:val="23"/>
          <w:szCs w:val="23"/>
        </w:rPr>
      </w:pPr>
    </w:p>
    <w:p w:rsidR="003118D2" w:rsidRDefault="003118D2" w:rsidP="003118D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</w:p>
    <w:p w:rsidR="003118D2" w:rsidRPr="00307C01" w:rsidRDefault="003118D2" w:rsidP="003118D2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307C01">
        <w:rPr>
          <w:b/>
          <w:bCs/>
          <w:sz w:val="23"/>
          <w:szCs w:val="23"/>
          <w:u w:val="single"/>
        </w:rPr>
        <w:t xml:space="preserve">Az </w:t>
      </w:r>
      <w:r>
        <w:rPr>
          <w:b/>
          <w:bCs/>
          <w:sz w:val="23"/>
          <w:szCs w:val="23"/>
          <w:u w:val="single"/>
        </w:rPr>
        <w:t>ügyvezetőre</w:t>
      </w:r>
      <w:r w:rsidRPr="00307C01">
        <w:rPr>
          <w:b/>
          <w:bCs/>
          <w:sz w:val="23"/>
          <w:szCs w:val="23"/>
          <w:u w:val="single"/>
        </w:rPr>
        <w:t xml:space="preserve"> vonat</w:t>
      </w:r>
      <w:r w:rsidR="00AD5821">
        <w:rPr>
          <w:b/>
          <w:bCs/>
          <w:sz w:val="23"/>
          <w:szCs w:val="23"/>
          <w:u w:val="single"/>
        </w:rPr>
        <w:t>k</w:t>
      </w:r>
      <w:r w:rsidRPr="00307C01">
        <w:rPr>
          <w:b/>
          <w:bCs/>
          <w:sz w:val="23"/>
          <w:szCs w:val="23"/>
          <w:u w:val="single"/>
        </w:rPr>
        <w:t>ozó javadalmazási elvek és szabályok</w:t>
      </w:r>
    </w:p>
    <w:p w:rsidR="003118D2" w:rsidRDefault="003118D2" w:rsidP="003118D2">
      <w:pPr>
        <w:pStyle w:val="Default"/>
        <w:jc w:val="center"/>
        <w:rPr>
          <w:sz w:val="23"/>
          <w:szCs w:val="23"/>
        </w:rPr>
      </w:pPr>
    </w:p>
    <w:p w:rsidR="003118D2" w:rsidRDefault="003118D2" w:rsidP="003118D2">
      <w:pPr>
        <w:pStyle w:val="Default"/>
        <w:jc w:val="both"/>
        <w:rPr>
          <w:sz w:val="23"/>
          <w:szCs w:val="23"/>
        </w:rPr>
      </w:pPr>
    </w:p>
    <w:p w:rsidR="003118D2" w:rsidRPr="00307C01" w:rsidRDefault="003118D2" w:rsidP="003118D2">
      <w:pPr>
        <w:pStyle w:val="Default"/>
        <w:rPr>
          <w:b/>
          <w:bCs/>
          <w:sz w:val="23"/>
          <w:szCs w:val="23"/>
          <w:u w:val="single"/>
        </w:rPr>
      </w:pPr>
      <w:r w:rsidRPr="00307C01">
        <w:rPr>
          <w:b/>
          <w:bCs/>
          <w:sz w:val="23"/>
          <w:szCs w:val="23"/>
          <w:u w:val="single"/>
        </w:rPr>
        <w:t xml:space="preserve">1. Az ügyvezető javadalmazása </w:t>
      </w:r>
    </w:p>
    <w:p w:rsidR="003118D2" w:rsidRDefault="003118D2" w:rsidP="003118D2">
      <w:pPr>
        <w:pStyle w:val="Default"/>
        <w:rPr>
          <w:sz w:val="23"/>
          <w:szCs w:val="23"/>
        </w:rPr>
      </w:pPr>
    </w:p>
    <w:p w:rsidR="003118D2" w:rsidRDefault="003118D2" w:rsidP="003118D2">
      <w:pPr>
        <w:pStyle w:val="Default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Az ügyvezető személyi alapbére </w:t>
      </w:r>
    </w:p>
    <w:p w:rsidR="003118D2" w:rsidRDefault="003118D2" w:rsidP="003118D2">
      <w:pPr>
        <w:pStyle w:val="Default"/>
        <w:rPr>
          <w:sz w:val="23"/>
          <w:szCs w:val="23"/>
        </w:rPr>
      </w:pPr>
    </w:p>
    <w:p w:rsidR="003118D2" w:rsidRDefault="003118D2" w:rsidP="003118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Az ügyvezető személyi alapbérét a tulajdonosi jogokat gyakorló Képviselő-testület határozatban állapítja meg.</w:t>
      </w:r>
    </w:p>
    <w:p w:rsidR="003118D2" w:rsidRDefault="003118D2" w:rsidP="003118D2">
      <w:pPr>
        <w:pStyle w:val="Default"/>
        <w:rPr>
          <w:sz w:val="23"/>
          <w:szCs w:val="23"/>
        </w:rPr>
      </w:pPr>
    </w:p>
    <w:p w:rsidR="003118D2" w:rsidRDefault="003118D2" w:rsidP="003118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18D2" w:rsidRDefault="003118D2" w:rsidP="003118D2">
      <w:pPr>
        <w:pStyle w:val="Default"/>
        <w:numPr>
          <w:ilvl w:val="1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Az ügyvezető jutalma </w:t>
      </w:r>
    </w:p>
    <w:p w:rsidR="003118D2" w:rsidRDefault="003118D2" w:rsidP="003118D2">
      <w:pPr>
        <w:pStyle w:val="Default"/>
        <w:rPr>
          <w:sz w:val="23"/>
          <w:szCs w:val="23"/>
        </w:rPr>
      </w:pPr>
    </w:p>
    <w:p w:rsidR="003118D2" w:rsidRDefault="003118D2" w:rsidP="003118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ügyvezetőnél a Társaság adott évi üzleti tervben meghatározott célkitűzése eredményes megvalósítását elősegítő, hatékony, költségtakarékos működésre ösztönző jutalmazási formát kell érvényesíteni. </w:t>
      </w:r>
    </w:p>
    <w:p w:rsidR="003118D2" w:rsidRDefault="003118D2" w:rsidP="003118D2">
      <w:pPr>
        <w:pStyle w:val="Default"/>
        <w:jc w:val="both"/>
        <w:rPr>
          <w:sz w:val="23"/>
          <w:szCs w:val="23"/>
        </w:rPr>
      </w:pPr>
    </w:p>
    <w:p w:rsidR="003118D2" w:rsidRDefault="003118D2" w:rsidP="003118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ügyvezető munkaviszonyának év közben történő megszűnése esetén jutalom nem fizethető. </w:t>
      </w:r>
    </w:p>
    <w:p w:rsidR="003118D2" w:rsidRDefault="003118D2" w:rsidP="003118D2">
      <w:pPr>
        <w:pStyle w:val="Default"/>
        <w:jc w:val="both"/>
        <w:rPr>
          <w:sz w:val="23"/>
          <w:szCs w:val="23"/>
        </w:rPr>
      </w:pPr>
    </w:p>
    <w:p w:rsidR="003118D2" w:rsidRDefault="003118D2" w:rsidP="007531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Éves szinten a maximálisan elérhető jutalom összege háromhavi bruttó alapbér mértékében kerülhet megállapításra. Az ügyvezető jutalmát – a Felügyelő Bizottság javaslatára a Képviselő-testület határozatban állapítja meg. </w:t>
      </w:r>
    </w:p>
    <w:p w:rsidR="007531B1" w:rsidRDefault="007531B1" w:rsidP="007531B1">
      <w:pPr>
        <w:pStyle w:val="Default"/>
        <w:jc w:val="both"/>
        <w:rPr>
          <w:sz w:val="23"/>
          <w:szCs w:val="23"/>
        </w:rPr>
      </w:pPr>
    </w:p>
    <w:p w:rsidR="007531B1" w:rsidRPr="007531B1" w:rsidRDefault="007531B1" w:rsidP="007531B1">
      <w:pPr>
        <w:pStyle w:val="Default"/>
        <w:jc w:val="both"/>
        <w:rPr>
          <w:b/>
          <w:sz w:val="23"/>
          <w:szCs w:val="23"/>
        </w:rPr>
      </w:pPr>
      <w:r w:rsidRPr="007531B1">
        <w:rPr>
          <w:b/>
          <w:sz w:val="23"/>
          <w:szCs w:val="23"/>
        </w:rPr>
        <w:t>2.1. Az ügyvezető munkaszerződési feltételeinek meghatározatása</w:t>
      </w:r>
    </w:p>
    <w:p w:rsidR="007531B1" w:rsidRDefault="007531B1" w:rsidP="007531B1">
      <w:pPr>
        <w:pStyle w:val="Default"/>
        <w:jc w:val="both"/>
        <w:rPr>
          <w:sz w:val="23"/>
          <w:szCs w:val="23"/>
        </w:rPr>
      </w:pPr>
    </w:p>
    <w:p w:rsidR="007531B1" w:rsidRDefault="007531B1" w:rsidP="007531B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Az ügyvezetőt a tulajdonosi jogokat gyakorló Képviselő-testület minősített többséggel, határozatlan időre nevezi ki.</w:t>
      </w:r>
    </w:p>
    <w:p w:rsidR="007531B1" w:rsidRDefault="007531B1" w:rsidP="007531B1">
      <w:pPr>
        <w:pStyle w:val="Default"/>
        <w:jc w:val="both"/>
        <w:rPr>
          <w:color w:val="auto"/>
          <w:sz w:val="23"/>
          <w:szCs w:val="23"/>
        </w:rPr>
      </w:pPr>
    </w:p>
    <w:p w:rsidR="007531B1" w:rsidRDefault="007531B1" w:rsidP="007531B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Képviselő-testület kizárólagos hatáskörébe tartozik a főbb munkáltatói jogok gyakorlása (munkaviszony létesítése, megszüntetése, munkaszerződés módosítása, javadalmazás megállapítása, fegyelmi eljárás lefolytatása, fegyelmi büntetés kiszabása, összeférhetetlenség megállapítása) a Társaság ügyvezetője felett, kivéve, ha jogszabály ettől eltérően rendelkezik. </w:t>
      </w:r>
    </w:p>
    <w:p w:rsidR="007531B1" w:rsidRDefault="007531B1" w:rsidP="007531B1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531B1" w:rsidRPr="007531B1" w:rsidRDefault="007531B1" w:rsidP="007531B1">
      <w:pPr>
        <w:pStyle w:val="Default"/>
        <w:jc w:val="both"/>
        <w:rPr>
          <w:sz w:val="23"/>
          <w:szCs w:val="23"/>
        </w:rPr>
      </w:pPr>
    </w:p>
    <w:p w:rsidR="003118D2" w:rsidRDefault="003118D2"/>
    <w:p w:rsidR="003118D2" w:rsidRDefault="003118D2"/>
    <w:p w:rsidR="003118D2" w:rsidRDefault="003118D2" w:rsidP="003118D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7531B1" w:rsidRDefault="007531B1" w:rsidP="003118D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2.2. A munkaviszony megszüntetése esetén járó juttatások </w:t>
      </w: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  <w:r w:rsidRPr="00B54B8D">
        <w:rPr>
          <w:color w:val="auto"/>
          <w:sz w:val="23"/>
          <w:szCs w:val="23"/>
          <w:u w:val="single"/>
        </w:rPr>
        <w:t>Határozott</w:t>
      </w:r>
      <w:r>
        <w:rPr>
          <w:color w:val="auto"/>
          <w:sz w:val="23"/>
          <w:szCs w:val="23"/>
        </w:rPr>
        <w:t xml:space="preserve"> időtartamú munkaviszony esetén az ügyvezetőt az Mt. általános szabályai szerinti mértékben illethetik meg a járandóságok, ettől a rendelkezéstől a munkavállaló javára eltérni nem lehet. </w:t>
      </w:r>
    </w:p>
    <w:p w:rsidR="003118D2" w:rsidRDefault="003118D2" w:rsidP="003118D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C5CD0" w:rsidRDefault="00EC5CD0" w:rsidP="003118D2">
      <w:pPr>
        <w:pStyle w:val="Default"/>
        <w:jc w:val="both"/>
        <w:rPr>
          <w:bCs/>
          <w:color w:val="auto"/>
          <w:sz w:val="23"/>
          <w:szCs w:val="23"/>
        </w:rPr>
      </w:pPr>
      <w:r w:rsidRPr="00B54B8D">
        <w:rPr>
          <w:bCs/>
          <w:color w:val="auto"/>
          <w:sz w:val="23"/>
          <w:szCs w:val="23"/>
          <w:u w:val="single"/>
        </w:rPr>
        <w:t>Határozatlan</w:t>
      </w:r>
      <w:r>
        <w:rPr>
          <w:bCs/>
          <w:color w:val="auto"/>
          <w:sz w:val="23"/>
          <w:szCs w:val="23"/>
        </w:rPr>
        <w:t xml:space="preserve"> idejű munkaviszony esetén az ügyvezetőt az Mt. szerinti végkielégítés illet meg. Nem jogosult azonban végkielégítésre, amennyiben a munkáltató rendes felmondásának indoka – ide nem értve az egészségügyi alkalmatlanságot – a képességeivel, vagy </w:t>
      </w:r>
      <w:proofErr w:type="gramStart"/>
      <w:r>
        <w:rPr>
          <w:bCs/>
          <w:color w:val="auto"/>
          <w:sz w:val="23"/>
          <w:szCs w:val="23"/>
        </w:rPr>
        <w:t>munkaviszonnyal</w:t>
      </w:r>
      <w:proofErr w:type="gramEnd"/>
      <w:r>
        <w:rPr>
          <w:bCs/>
          <w:color w:val="auto"/>
          <w:sz w:val="23"/>
          <w:szCs w:val="23"/>
        </w:rPr>
        <w:t xml:space="preserve"> kapcsolatos magatartásával függ össze.</w:t>
      </w:r>
    </w:p>
    <w:p w:rsidR="00EC5CD0" w:rsidRDefault="00EC5CD0" w:rsidP="003118D2">
      <w:pPr>
        <w:pStyle w:val="Default"/>
        <w:jc w:val="both"/>
        <w:rPr>
          <w:bCs/>
          <w:color w:val="auto"/>
          <w:sz w:val="23"/>
          <w:szCs w:val="23"/>
        </w:rPr>
      </w:pPr>
    </w:p>
    <w:p w:rsidR="00EC5CD0" w:rsidRDefault="00EC5CD0" w:rsidP="003118D2">
      <w:pPr>
        <w:pStyle w:val="Default"/>
        <w:jc w:val="both"/>
        <w:rPr>
          <w:bCs/>
          <w:color w:val="auto"/>
          <w:sz w:val="23"/>
          <w:szCs w:val="23"/>
        </w:rPr>
      </w:pPr>
      <w:r w:rsidRPr="00B54B8D">
        <w:rPr>
          <w:bCs/>
          <w:color w:val="auto"/>
          <w:sz w:val="23"/>
          <w:szCs w:val="23"/>
          <w:u w:val="single"/>
        </w:rPr>
        <w:t>Határozatlan</w:t>
      </w:r>
      <w:r>
        <w:rPr>
          <w:bCs/>
          <w:color w:val="auto"/>
          <w:sz w:val="23"/>
          <w:szCs w:val="23"/>
        </w:rPr>
        <w:t xml:space="preserve"> idejű munkaviszony esetén a felmondási idő legfeljebb három hónap lehet. A felmondási idő 30 nap, ha a munkáltató rendes felmondásának indoka – ide nem értve az egészségügyi alkalmatlanságot – a képességeivel, vagy </w:t>
      </w:r>
      <w:proofErr w:type="gramStart"/>
      <w:r>
        <w:rPr>
          <w:bCs/>
          <w:color w:val="auto"/>
          <w:sz w:val="23"/>
          <w:szCs w:val="23"/>
        </w:rPr>
        <w:t>munkaviszonnyal</w:t>
      </w:r>
      <w:proofErr w:type="gramEnd"/>
      <w:r>
        <w:rPr>
          <w:bCs/>
          <w:color w:val="auto"/>
          <w:sz w:val="23"/>
          <w:szCs w:val="23"/>
        </w:rPr>
        <w:t xml:space="preserve"> kapcsolatos magatartásával függ össze. </w:t>
      </w:r>
    </w:p>
    <w:p w:rsidR="00EC5CD0" w:rsidRPr="00EC5CD0" w:rsidRDefault="00EC5CD0" w:rsidP="003118D2">
      <w:pPr>
        <w:pStyle w:val="Default"/>
        <w:jc w:val="both"/>
        <w:rPr>
          <w:bCs/>
          <w:color w:val="auto"/>
          <w:sz w:val="23"/>
          <w:szCs w:val="23"/>
        </w:rPr>
      </w:pP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Egyéb juttatások </w:t>
      </w: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</w:p>
    <w:p w:rsidR="003118D2" w:rsidRPr="00596AD0" w:rsidRDefault="003118D2" w:rsidP="003118D2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596AD0">
        <w:rPr>
          <w:color w:val="auto"/>
          <w:sz w:val="23"/>
          <w:szCs w:val="23"/>
          <w:u w:val="single"/>
        </w:rPr>
        <w:t xml:space="preserve">Az ügyvezető jogosult: </w:t>
      </w:r>
    </w:p>
    <w:p w:rsidR="003118D2" w:rsidRDefault="003118D2" w:rsidP="003118D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hivatali tevékenységével összefüggésben, a társaság tulajdonában lévő gépkocsit használni a társaság belső gépkocsi-használati szabályzatának és a hatályos adójogszabályoknak megfelelően. </w:t>
      </w:r>
    </w:p>
    <w:p w:rsidR="003118D2" w:rsidRDefault="003118D2" w:rsidP="003118D2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munkakörével összefüggésben mobiltelefon használatára a Képviselő-testület által meghatározott mértékben, </w:t>
      </w: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önkéntes nyugdíjpénztári támogatásra, a Felügyelő Bizottság által javasolt, de a Képviselő-testület által meghatározott mértékben. </w:t>
      </w: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 juttatások irányadó mértékét a Képviselő-testület külön határozatban állapítja meg az Önkormányzat költségvetésének elfogadásakor.</w:t>
      </w:r>
    </w:p>
    <w:p w:rsidR="003118D2" w:rsidRDefault="003118D2" w:rsidP="003118D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B54B8D" w:rsidRDefault="00B54B8D" w:rsidP="00B54B8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III.</w:t>
      </w:r>
    </w:p>
    <w:p w:rsidR="003118D2" w:rsidRPr="003118D2" w:rsidRDefault="003118D2" w:rsidP="00B54B8D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3118D2">
        <w:rPr>
          <w:b/>
          <w:bCs/>
          <w:color w:val="auto"/>
          <w:sz w:val="23"/>
          <w:szCs w:val="23"/>
          <w:u w:val="single"/>
        </w:rPr>
        <w:t>A Felügyelő Bizo</w:t>
      </w:r>
      <w:r w:rsidR="00217808">
        <w:rPr>
          <w:b/>
          <w:bCs/>
          <w:color w:val="auto"/>
          <w:sz w:val="23"/>
          <w:szCs w:val="23"/>
          <w:u w:val="single"/>
        </w:rPr>
        <w:t>ttságra vonatkozó rendelkezések</w:t>
      </w:r>
    </w:p>
    <w:p w:rsidR="003118D2" w:rsidRDefault="003118D2" w:rsidP="003118D2">
      <w:pPr>
        <w:pStyle w:val="Default"/>
        <w:jc w:val="both"/>
        <w:rPr>
          <w:color w:val="auto"/>
          <w:sz w:val="23"/>
          <w:szCs w:val="23"/>
        </w:rPr>
      </w:pPr>
    </w:p>
    <w:p w:rsidR="003118D2" w:rsidRDefault="003118D2" w:rsidP="00DA41B5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>A Felügyelő Bizottság elnökét és két tagját a tulajdonosi jogokat gyakorló Képviselő-testület választja meg és állapítja meg tiszteletdíjukat.</w:t>
      </w:r>
      <w:r>
        <w:rPr>
          <w:color w:val="auto"/>
        </w:rPr>
        <w:t xml:space="preserve"> </w:t>
      </w:r>
    </w:p>
    <w:p w:rsidR="003118D2" w:rsidRDefault="003118D2" w:rsidP="00DA41B5">
      <w:pPr>
        <w:pStyle w:val="Default"/>
        <w:jc w:val="both"/>
        <w:rPr>
          <w:color w:val="auto"/>
        </w:rPr>
      </w:pPr>
    </w:p>
    <w:p w:rsidR="003118D2" w:rsidRDefault="003118D2" w:rsidP="00DA41B5">
      <w:pPr>
        <w:pStyle w:val="Default"/>
        <w:jc w:val="both"/>
        <w:rPr>
          <w:color w:val="auto"/>
        </w:rPr>
      </w:pPr>
      <w:r>
        <w:rPr>
          <w:color w:val="auto"/>
        </w:rPr>
        <w:t>A Felügyelő Bizottság elnökének, illetve tagjainak e jogviszonyukra tekintettel a megbízatás megszűnése esetére juttatás nem biztosítható.</w:t>
      </w:r>
    </w:p>
    <w:p w:rsidR="00B54B8D" w:rsidRDefault="00B54B8D" w:rsidP="003118D2">
      <w:pPr>
        <w:pStyle w:val="Default"/>
        <w:rPr>
          <w:color w:val="auto"/>
        </w:rPr>
      </w:pPr>
    </w:p>
    <w:p w:rsidR="00B54B8D" w:rsidRPr="007531B1" w:rsidRDefault="00B54B8D" w:rsidP="007531B1">
      <w:pPr>
        <w:pStyle w:val="Default"/>
        <w:jc w:val="center"/>
        <w:rPr>
          <w:b/>
          <w:color w:val="auto"/>
        </w:rPr>
      </w:pPr>
      <w:r w:rsidRPr="00B54B8D">
        <w:rPr>
          <w:b/>
          <w:color w:val="auto"/>
        </w:rPr>
        <w:t>IV.</w:t>
      </w:r>
    </w:p>
    <w:p w:rsidR="003118D2" w:rsidRPr="003118D2" w:rsidRDefault="00217808" w:rsidP="00B54B8D">
      <w:pPr>
        <w:pStyle w:val="Default"/>
        <w:jc w:val="center"/>
        <w:rPr>
          <w:color w:val="auto"/>
          <w:sz w:val="23"/>
          <w:szCs w:val="23"/>
          <w:u w:val="single"/>
        </w:rPr>
      </w:pPr>
      <w:r>
        <w:rPr>
          <w:b/>
          <w:bCs/>
          <w:color w:val="auto"/>
          <w:sz w:val="23"/>
          <w:szCs w:val="23"/>
          <w:u w:val="single"/>
        </w:rPr>
        <w:t>Záró rendelkezés</w:t>
      </w:r>
    </w:p>
    <w:p w:rsidR="003118D2" w:rsidRDefault="003118D2" w:rsidP="003118D2">
      <w:pPr>
        <w:pStyle w:val="Default"/>
        <w:rPr>
          <w:color w:val="auto"/>
          <w:sz w:val="23"/>
          <w:szCs w:val="23"/>
        </w:rPr>
      </w:pPr>
    </w:p>
    <w:p w:rsidR="003118D2" w:rsidRDefault="00B54B8D" w:rsidP="00FA035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Jelen Szabályzatot a Társaság tulajdonosi </w:t>
      </w:r>
      <w:r w:rsidR="00D00092">
        <w:rPr>
          <w:color w:val="auto"/>
          <w:sz w:val="23"/>
          <w:szCs w:val="23"/>
        </w:rPr>
        <w:t>jogai</w:t>
      </w:r>
      <w:r>
        <w:rPr>
          <w:color w:val="auto"/>
          <w:sz w:val="23"/>
          <w:szCs w:val="23"/>
        </w:rPr>
        <w:t>t gyakorló Képviselő-testület</w:t>
      </w:r>
      <w:r w:rsidR="003118D2">
        <w:rPr>
          <w:color w:val="auto"/>
          <w:sz w:val="23"/>
          <w:szCs w:val="23"/>
        </w:rPr>
        <w:t xml:space="preserve"> a 2022. május 26</w:t>
      </w:r>
      <w:proofErr w:type="gramStart"/>
      <w:r w:rsidR="003118D2">
        <w:rPr>
          <w:color w:val="auto"/>
          <w:sz w:val="23"/>
          <w:szCs w:val="23"/>
        </w:rPr>
        <w:t>.  napján</w:t>
      </w:r>
      <w:proofErr w:type="gramEnd"/>
      <w:r w:rsidR="003118D2">
        <w:rPr>
          <w:color w:val="auto"/>
          <w:sz w:val="23"/>
          <w:szCs w:val="23"/>
        </w:rPr>
        <w:t xml:space="preserve"> megtartott ülésén a ………………..….. számú határozatával fogadta el. </w:t>
      </w:r>
    </w:p>
    <w:p w:rsidR="003118D2" w:rsidRDefault="003118D2" w:rsidP="003118D2">
      <w:pPr>
        <w:pStyle w:val="Default"/>
        <w:rPr>
          <w:color w:val="auto"/>
          <w:sz w:val="23"/>
          <w:szCs w:val="23"/>
        </w:rPr>
      </w:pPr>
    </w:p>
    <w:p w:rsidR="003118D2" w:rsidRDefault="003118D2" w:rsidP="003118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Jelen Szabályzat 2022. évi június hó 01. napjával lép hatályba.</w:t>
      </w:r>
    </w:p>
    <w:p w:rsidR="003118D2" w:rsidRDefault="003118D2" w:rsidP="003118D2">
      <w:pPr>
        <w:pStyle w:val="Default"/>
        <w:rPr>
          <w:color w:val="auto"/>
          <w:sz w:val="23"/>
          <w:szCs w:val="23"/>
        </w:rPr>
      </w:pPr>
    </w:p>
    <w:p w:rsidR="003118D2" w:rsidRDefault="003118D2" w:rsidP="003118D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Sajószöged, 2022. május 26.</w:t>
      </w:r>
    </w:p>
    <w:p w:rsidR="003118D2" w:rsidRPr="00596AD0" w:rsidRDefault="003118D2" w:rsidP="003118D2">
      <w:pPr>
        <w:pStyle w:val="Default"/>
        <w:rPr>
          <w:color w:val="auto"/>
          <w:sz w:val="23"/>
          <w:szCs w:val="23"/>
        </w:rPr>
      </w:pPr>
    </w:p>
    <w:p w:rsidR="003118D2" w:rsidRPr="00596AD0" w:rsidRDefault="003118D2" w:rsidP="003118D2">
      <w:pPr>
        <w:pStyle w:val="Default"/>
        <w:ind w:left="5664" w:firstLine="708"/>
        <w:rPr>
          <w:color w:val="auto"/>
          <w:sz w:val="23"/>
          <w:szCs w:val="23"/>
        </w:rPr>
      </w:pPr>
      <w:proofErr w:type="gramStart"/>
      <w:r w:rsidRPr="00596AD0">
        <w:rPr>
          <w:color w:val="auto"/>
          <w:sz w:val="23"/>
          <w:szCs w:val="23"/>
        </w:rPr>
        <w:t>dr.</w:t>
      </w:r>
      <w:proofErr w:type="gramEnd"/>
      <w:r w:rsidRPr="00596AD0">
        <w:rPr>
          <w:color w:val="auto"/>
          <w:sz w:val="23"/>
          <w:szCs w:val="23"/>
        </w:rPr>
        <w:t xml:space="preserve"> Gulyás Mihály </w:t>
      </w:r>
    </w:p>
    <w:p w:rsidR="003118D2" w:rsidRPr="00596AD0" w:rsidRDefault="003118D2" w:rsidP="003118D2">
      <w:pPr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3"/>
        </w:rPr>
        <w:t xml:space="preserve">    </w:t>
      </w:r>
      <w:proofErr w:type="gramStart"/>
      <w:r w:rsidRPr="00596AD0">
        <w:rPr>
          <w:rFonts w:ascii="Times New Roman" w:hAnsi="Times New Roman"/>
          <w:sz w:val="23"/>
          <w:szCs w:val="23"/>
        </w:rPr>
        <w:t>polgármester</w:t>
      </w:r>
      <w:proofErr w:type="gramEnd"/>
    </w:p>
    <w:p w:rsidR="003118D2" w:rsidRDefault="003118D2" w:rsidP="003118D2"/>
    <w:sectPr w:rsidR="003118D2" w:rsidSect="007531B1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4C" w:rsidRDefault="006F354C" w:rsidP="00941C02">
      <w:pPr>
        <w:spacing w:after="0" w:line="240" w:lineRule="auto"/>
      </w:pPr>
      <w:r>
        <w:separator/>
      </w:r>
    </w:p>
  </w:endnote>
  <w:endnote w:type="continuationSeparator" w:id="0">
    <w:p w:rsidR="006F354C" w:rsidRDefault="006F354C" w:rsidP="0094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4C" w:rsidRDefault="006F354C" w:rsidP="00941C02">
      <w:pPr>
        <w:spacing w:after="0" w:line="240" w:lineRule="auto"/>
      </w:pPr>
      <w:r>
        <w:separator/>
      </w:r>
    </w:p>
  </w:footnote>
  <w:footnote w:type="continuationSeparator" w:id="0">
    <w:p w:rsidR="006F354C" w:rsidRDefault="006F354C" w:rsidP="0094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02" w:rsidRDefault="00941C02" w:rsidP="00941C02">
    <w:pPr>
      <w:pStyle w:val="lfej"/>
      <w:numPr>
        <w:ilvl w:val="0"/>
        <w:numId w:val="2"/>
      </w:numPr>
      <w:ind w:left="7513" w:hanging="283"/>
    </w:pPr>
    <w:r>
      <w:t>napirend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AF2"/>
    <w:multiLevelType w:val="hybridMultilevel"/>
    <w:tmpl w:val="1BAAC932"/>
    <w:lvl w:ilvl="0" w:tplc="040E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6" w:hanging="360"/>
      </w:pPr>
    </w:lvl>
    <w:lvl w:ilvl="2" w:tplc="040E001B" w:tentative="1">
      <w:start w:val="1"/>
      <w:numFmt w:val="lowerRoman"/>
      <w:lvlText w:val="%3."/>
      <w:lvlJc w:val="right"/>
      <w:pPr>
        <w:ind w:left="6336" w:hanging="180"/>
      </w:pPr>
    </w:lvl>
    <w:lvl w:ilvl="3" w:tplc="040E000F" w:tentative="1">
      <w:start w:val="1"/>
      <w:numFmt w:val="decimal"/>
      <w:lvlText w:val="%4."/>
      <w:lvlJc w:val="left"/>
      <w:pPr>
        <w:ind w:left="7056" w:hanging="360"/>
      </w:pPr>
    </w:lvl>
    <w:lvl w:ilvl="4" w:tplc="040E0019" w:tentative="1">
      <w:start w:val="1"/>
      <w:numFmt w:val="lowerLetter"/>
      <w:lvlText w:val="%5."/>
      <w:lvlJc w:val="left"/>
      <w:pPr>
        <w:ind w:left="7776" w:hanging="360"/>
      </w:pPr>
    </w:lvl>
    <w:lvl w:ilvl="5" w:tplc="040E001B" w:tentative="1">
      <w:start w:val="1"/>
      <w:numFmt w:val="lowerRoman"/>
      <w:lvlText w:val="%6."/>
      <w:lvlJc w:val="right"/>
      <w:pPr>
        <w:ind w:left="8496" w:hanging="180"/>
      </w:pPr>
    </w:lvl>
    <w:lvl w:ilvl="6" w:tplc="040E000F" w:tentative="1">
      <w:start w:val="1"/>
      <w:numFmt w:val="decimal"/>
      <w:lvlText w:val="%7."/>
      <w:lvlJc w:val="left"/>
      <w:pPr>
        <w:ind w:left="9216" w:hanging="360"/>
      </w:pPr>
    </w:lvl>
    <w:lvl w:ilvl="7" w:tplc="040E0019" w:tentative="1">
      <w:start w:val="1"/>
      <w:numFmt w:val="lowerLetter"/>
      <w:lvlText w:val="%8."/>
      <w:lvlJc w:val="left"/>
      <w:pPr>
        <w:ind w:left="9936" w:hanging="360"/>
      </w:pPr>
    </w:lvl>
    <w:lvl w:ilvl="8" w:tplc="040E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6F70669F"/>
    <w:multiLevelType w:val="multilevel"/>
    <w:tmpl w:val="582E2E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D"/>
    <w:rsid w:val="00121A18"/>
    <w:rsid w:val="00170C97"/>
    <w:rsid w:val="00217808"/>
    <w:rsid w:val="003118D2"/>
    <w:rsid w:val="00321D2B"/>
    <w:rsid w:val="003D118A"/>
    <w:rsid w:val="0054530B"/>
    <w:rsid w:val="005C504B"/>
    <w:rsid w:val="006F354C"/>
    <w:rsid w:val="007531B1"/>
    <w:rsid w:val="00941C02"/>
    <w:rsid w:val="00AD5821"/>
    <w:rsid w:val="00B54B8D"/>
    <w:rsid w:val="00BF497D"/>
    <w:rsid w:val="00D00092"/>
    <w:rsid w:val="00DA41B5"/>
    <w:rsid w:val="00E16C2D"/>
    <w:rsid w:val="00EC5CD0"/>
    <w:rsid w:val="00F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8DA5-741D-476A-B6F9-BA8B5B7A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8D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11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1B5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4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1C02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4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1C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2</cp:revision>
  <cp:lastPrinted>2022-05-11T12:56:00Z</cp:lastPrinted>
  <dcterms:created xsi:type="dcterms:W3CDTF">2022-05-19T13:51:00Z</dcterms:created>
  <dcterms:modified xsi:type="dcterms:W3CDTF">2022-05-19T13:51:00Z</dcterms:modified>
</cp:coreProperties>
</file>