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7826" w14:textId="77777777" w:rsidR="00AC4E56" w:rsidRPr="000B6533" w:rsidRDefault="00AC4E56" w:rsidP="00017019">
      <w:pPr>
        <w:pStyle w:val="Cmsor4"/>
        <w:jc w:val="both"/>
        <w:rPr>
          <w:u w:val="none"/>
        </w:rPr>
      </w:pPr>
    </w:p>
    <w:p w14:paraId="02863029" w14:textId="77777777" w:rsidR="00EF48BB" w:rsidRDefault="00EF48BB" w:rsidP="00EF48BB">
      <w:pPr>
        <w:pStyle w:val="Cmsor4"/>
        <w:rPr>
          <w:u w:val="none"/>
        </w:rPr>
      </w:pPr>
      <w:r w:rsidRPr="000B6533">
        <w:rPr>
          <w:u w:val="none"/>
        </w:rPr>
        <w:t>ELŐTERJESZTÉS</w:t>
      </w:r>
    </w:p>
    <w:p w14:paraId="70F24D03" w14:textId="77777777" w:rsidR="00C6181C" w:rsidRPr="00C6181C" w:rsidRDefault="00C6181C" w:rsidP="00C6181C">
      <w:pPr>
        <w:rPr>
          <w:lang w:val="x-none"/>
        </w:rPr>
      </w:pPr>
    </w:p>
    <w:p w14:paraId="1A816E2C" w14:textId="77777777" w:rsidR="00C6181C" w:rsidRPr="00C6181C" w:rsidRDefault="00C6181C" w:rsidP="00C6181C">
      <w:pPr>
        <w:rPr>
          <w:lang w:val="x-none"/>
        </w:rPr>
      </w:pPr>
    </w:p>
    <w:p w14:paraId="726C3EC3" w14:textId="77777777" w:rsidR="003352A1" w:rsidRDefault="003352A1" w:rsidP="003352A1">
      <w:pPr>
        <w:jc w:val="center"/>
      </w:pPr>
      <w:r>
        <w:t xml:space="preserve">Sajószöged Községi Önkormányzat Képviselő-testületének </w:t>
      </w:r>
    </w:p>
    <w:p w14:paraId="3DB0A232" w14:textId="77777777" w:rsidR="003352A1" w:rsidRPr="003352A1" w:rsidRDefault="003352A1" w:rsidP="003352A1">
      <w:pPr>
        <w:jc w:val="center"/>
      </w:pPr>
      <w:r>
        <w:t>20</w:t>
      </w:r>
      <w:r w:rsidR="00C10E3D">
        <w:t>20</w:t>
      </w:r>
      <w:r>
        <w:t xml:space="preserve">. </w:t>
      </w:r>
      <w:r w:rsidR="00C10E3D">
        <w:t>február</w:t>
      </w:r>
      <w:r w:rsidR="00DB0735">
        <w:t xml:space="preserve"> 13</w:t>
      </w:r>
      <w:r w:rsidR="00D46C80">
        <w:t>-</w:t>
      </w:r>
      <w:r>
        <w:t>i ülésére</w:t>
      </w:r>
    </w:p>
    <w:p w14:paraId="3C4B2C9C" w14:textId="77777777" w:rsidR="00EF48BB" w:rsidRPr="000B6533" w:rsidRDefault="00C97A5F" w:rsidP="00EF48BB">
      <w:pPr>
        <w:jc w:val="center"/>
        <w:rPr>
          <w:b/>
          <w:sz w:val="24"/>
        </w:rPr>
      </w:pPr>
      <w:r w:rsidRPr="000B6533">
        <w:rPr>
          <w:b/>
          <w:sz w:val="24"/>
        </w:rPr>
        <w:t>a</w:t>
      </w:r>
      <w:r w:rsidR="003352A1">
        <w:rPr>
          <w:b/>
          <w:sz w:val="24"/>
        </w:rPr>
        <w:t>z</w:t>
      </w:r>
      <w:r w:rsidRPr="000B6533">
        <w:rPr>
          <w:b/>
          <w:sz w:val="24"/>
        </w:rPr>
        <w:t xml:space="preserve"> Önkormányzat </w:t>
      </w:r>
      <w:r w:rsidR="00C10E3D">
        <w:rPr>
          <w:b/>
          <w:sz w:val="24"/>
        </w:rPr>
        <w:t>2020</w:t>
      </w:r>
      <w:r w:rsidR="00EF48BB" w:rsidRPr="000B6533">
        <w:rPr>
          <w:b/>
          <w:sz w:val="24"/>
        </w:rPr>
        <w:t>. évi költségvetés</w:t>
      </w:r>
      <w:r w:rsidR="004B02C9">
        <w:rPr>
          <w:b/>
          <w:sz w:val="24"/>
        </w:rPr>
        <w:t>éről szóló rendelet tervezethez</w:t>
      </w:r>
    </w:p>
    <w:p w14:paraId="2AFB2B59" w14:textId="77777777" w:rsidR="00EF48BB" w:rsidRPr="000B6533" w:rsidRDefault="00EF48BB" w:rsidP="00EF48BB">
      <w:pPr>
        <w:jc w:val="center"/>
        <w:rPr>
          <w:b/>
          <w:sz w:val="24"/>
        </w:rPr>
      </w:pPr>
    </w:p>
    <w:p w14:paraId="00BAC489" w14:textId="77777777" w:rsidR="003352A1" w:rsidRDefault="003352A1" w:rsidP="00EF48BB">
      <w:pPr>
        <w:pStyle w:val="Cmsor2"/>
        <w:rPr>
          <w:bCs w:val="0"/>
          <w:sz w:val="24"/>
          <w:szCs w:val="20"/>
        </w:rPr>
      </w:pPr>
    </w:p>
    <w:p w14:paraId="18126F06" w14:textId="77777777" w:rsidR="00987AB2" w:rsidRPr="00987AB2" w:rsidRDefault="00987AB2" w:rsidP="00987AB2"/>
    <w:p w14:paraId="1639F5F3" w14:textId="77777777" w:rsidR="00EF48BB" w:rsidRDefault="00EF48BB" w:rsidP="00987AB2">
      <w:pPr>
        <w:pStyle w:val="Cmsor2"/>
        <w:jc w:val="center"/>
        <w:rPr>
          <w:bCs w:val="0"/>
          <w:szCs w:val="26"/>
        </w:rPr>
      </w:pPr>
      <w:r w:rsidRPr="00DA6AEB">
        <w:rPr>
          <w:bCs w:val="0"/>
          <w:szCs w:val="26"/>
        </w:rPr>
        <w:t>Tisztelt Képviselő-testület!</w:t>
      </w:r>
    </w:p>
    <w:p w14:paraId="489D362B" w14:textId="77777777" w:rsidR="00987AB2" w:rsidRDefault="00987AB2" w:rsidP="00987AB2"/>
    <w:p w14:paraId="5233EB5F" w14:textId="77777777" w:rsidR="00630E39" w:rsidRDefault="00630E39" w:rsidP="00630E39">
      <w:pPr>
        <w:jc w:val="both"/>
        <w:rPr>
          <w:sz w:val="26"/>
          <w:szCs w:val="26"/>
        </w:rPr>
      </w:pPr>
      <w:r w:rsidRPr="00630E39">
        <w:rPr>
          <w:sz w:val="26"/>
          <w:szCs w:val="26"/>
        </w:rPr>
        <w:t>A Magyarország 20</w:t>
      </w:r>
      <w:r w:rsidR="00C10E3D">
        <w:rPr>
          <w:sz w:val="26"/>
          <w:szCs w:val="26"/>
        </w:rPr>
        <w:t>20</w:t>
      </w:r>
      <w:r w:rsidRPr="00630E39">
        <w:rPr>
          <w:sz w:val="26"/>
          <w:szCs w:val="26"/>
        </w:rPr>
        <w:t>. évi központi költségvetéséről szóló</w:t>
      </w:r>
      <w:r w:rsidRPr="00630E39">
        <w:rPr>
          <w:bCs/>
          <w:iCs/>
          <w:sz w:val="26"/>
          <w:szCs w:val="26"/>
        </w:rPr>
        <w:t xml:space="preserve"> 201</w:t>
      </w:r>
      <w:r w:rsidR="00C10E3D">
        <w:rPr>
          <w:bCs/>
          <w:iCs/>
          <w:sz w:val="26"/>
          <w:szCs w:val="26"/>
        </w:rPr>
        <w:t>9</w:t>
      </w:r>
      <w:r w:rsidRPr="00630E39">
        <w:rPr>
          <w:bCs/>
          <w:iCs/>
          <w:sz w:val="26"/>
          <w:szCs w:val="26"/>
        </w:rPr>
        <w:t xml:space="preserve">. évi </w:t>
      </w:r>
      <w:r w:rsidR="008978C0">
        <w:rPr>
          <w:bCs/>
          <w:iCs/>
          <w:sz w:val="26"/>
          <w:szCs w:val="26"/>
        </w:rPr>
        <w:t>L</w:t>
      </w:r>
      <w:r w:rsidR="00C10E3D">
        <w:rPr>
          <w:bCs/>
          <w:iCs/>
          <w:sz w:val="26"/>
          <w:szCs w:val="26"/>
        </w:rPr>
        <w:t>XXI</w:t>
      </w:r>
      <w:r w:rsidR="00D46C80">
        <w:rPr>
          <w:bCs/>
          <w:iCs/>
          <w:sz w:val="26"/>
          <w:szCs w:val="26"/>
        </w:rPr>
        <w:t>.</w:t>
      </w:r>
      <w:r w:rsidRPr="00630E39">
        <w:rPr>
          <w:bCs/>
          <w:iCs/>
          <w:sz w:val="26"/>
          <w:szCs w:val="26"/>
        </w:rPr>
        <w:t xml:space="preserve"> </w:t>
      </w:r>
      <w:r w:rsidRPr="00630E39">
        <w:rPr>
          <w:sz w:val="26"/>
          <w:szCs w:val="26"/>
        </w:rPr>
        <w:t>törvény</w:t>
      </w:r>
      <w:r w:rsidR="00BB4E1D">
        <w:rPr>
          <w:sz w:val="26"/>
          <w:szCs w:val="26"/>
        </w:rPr>
        <w:t xml:space="preserve"> (továbbiakban: Kvtv</w:t>
      </w:r>
      <w:r w:rsidR="004B02C9">
        <w:rPr>
          <w:sz w:val="26"/>
          <w:szCs w:val="26"/>
        </w:rPr>
        <w:t>.</w:t>
      </w:r>
      <w:r w:rsidR="00BB4E1D">
        <w:rPr>
          <w:sz w:val="26"/>
          <w:szCs w:val="26"/>
        </w:rPr>
        <w:t>)</w:t>
      </w:r>
      <w:r w:rsidRPr="00630E39">
        <w:rPr>
          <w:sz w:val="26"/>
          <w:szCs w:val="26"/>
        </w:rPr>
        <w:t xml:space="preserve"> alapján megterveztük </w:t>
      </w:r>
      <w:r>
        <w:rPr>
          <w:sz w:val="26"/>
          <w:szCs w:val="26"/>
        </w:rPr>
        <w:t>Sajószöged Község</w:t>
      </w:r>
      <w:r w:rsidR="00002439">
        <w:rPr>
          <w:sz w:val="26"/>
          <w:szCs w:val="26"/>
        </w:rPr>
        <w:t>i</w:t>
      </w:r>
      <w:r w:rsidRPr="00630E39">
        <w:rPr>
          <w:sz w:val="26"/>
          <w:szCs w:val="26"/>
        </w:rPr>
        <w:t xml:space="preserve"> Önkormányzat</w:t>
      </w:r>
      <w:r w:rsidR="00002439">
        <w:rPr>
          <w:sz w:val="26"/>
          <w:szCs w:val="26"/>
        </w:rPr>
        <w:t xml:space="preserve"> és intézményei</w:t>
      </w:r>
      <w:r w:rsidRPr="00630E39">
        <w:rPr>
          <w:sz w:val="26"/>
          <w:szCs w:val="26"/>
        </w:rPr>
        <w:t xml:space="preserve"> feladataihoz igé</w:t>
      </w:r>
      <w:r w:rsidR="00002439">
        <w:rPr>
          <w:sz w:val="26"/>
          <w:szCs w:val="26"/>
        </w:rPr>
        <w:t>nybe vehető központi forrásokat</w:t>
      </w:r>
      <w:r w:rsidR="00CA4DEA">
        <w:rPr>
          <w:sz w:val="26"/>
          <w:szCs w:val="26"/>
        </w:rPr>
        <w:t>. A</w:t>
      </w:r>
      <w:r w:rsidRPr="00630E39">
        <w:rPr>
          <w:sz w:val="26"/>
          <w:szCs w:val="26"/>
        </w:rPr>
        <w:t xml:space="preserve"> költségvetés</w:t>
      </w:r>
      <w:r w:rsidR="00002439">
        <w:rPr>
          <w:sz w:val="26"/>
          <w:szCs w:val="26"/>
        </w:rPr>
        <w:t>-tervezet</w:t>
      </w:r>
      <w:r w:rsidRPr="00630E39">
        <w:rPr>
          <w:sz w:val="26"/>
          <w:szCs w:val="26"/>
        </w:rPr>
        <w:t xml:space="preserve"> </w:t>
      </w:r>
      <w:r w:rsidR="00CA4DEA">
        <w:rPr>
          <w:sz w:val="26"/>
          <w:szCs w:val="26"/>
        </w:rPr>
        <w:t xml:space="preserve">további bevételinek és </w:t>
      </w:r>
      <w:r w:rsidRPr="00630E39">
        <w:rPr>
          <w:sz w:val="26"/>
          <w:szCs w:val="26"/>
        </w:rPr>
        <w:t>k</w:t>
      </w:r>
      <w:r w:rsidR="00CA4DEA">
        <w:rPr>
          <w:sz w:val="26"/>
          <w:szCs w:val="26"/>
        </w:rPr>
        <w:t>iadásainak tervezése</w:t>
      </w:r>
      <w:r w:rsidRPr="00630E39">
        <w:rPr>
          <w:sz w:val="26"/>
          <w:szCs w:val="26"/>
        </w:rPr>
        <w:t xml:space="preserve"> során alkalmaztuk a központi jogszabályokban és a helyi önkormányzati rendeletekben meghatározott előírásokat.</w:t>
      </w:r>
    </w:p>
    <w:p w14:paraId="2CD97248" w14:textId="77777777" w:rsidR="00D46C80" w:rsidRPr="00630E39" w:rsidRDefault="00D46C80" w:rsidP="00630E39">
      <w:pPr>
        <w:jc w:val="both"/>
        <w:rPr>
          <w:sz w:val="26"/>
          <w:szCs w:val="26"/>
        </w:rPr>
      </w:pPr>
    </w:p>
    <w:p w14:paraId="2D01F4AC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Gazdálkodásunk pénzügyi kereteit továbbra is döntően a </w:t>
      </w:r>
      <w:r>
        <w:rPr>
          <w:sz w:val="26"/>
          <w:szCs w:val="26"/>
        </w:rPr>
        <w:t>feladat finanszírozási rendszer</w:t>
      </w:r>
      <w:r w:rsidRPr="00D46C80">
        <w:rPr>
          <w:sz w:val="26"/>
          <w:szCs w:val="26"/>
        </w:rPr>
        <w:t xml:space="preserve"> és a saját bevételeink meghatározó eleme</w:t>
      </w:r>
      <w:r w:rsidR="006A280B">
        <w:rPr>
          <w:sz w:val="26"/>
          <w:szCs w:val="26"/>
        </w:rPr>
        <w:t>,</w:t>
      </w:r>
      <w:r w:rsidRPr="00D46C80">
        <w:rPr>
          <w:sz w:val="26"/>
          <w:szCs w:val="26"/>
        </w:rPr>
        <w:t xml:space="preserve"> a helyi adóbevételek nagysága határozzák meg. </w:t>
      </w:r>
    </w:p>
    <w:p w14:paraId="3F142D05" w14:textId="77777777" w:rsidR="00D46C80" w:rsidRDefault="00D46C80" w:rsidP="00D46C80">
      <w:pPr>
        <w:jc w:val="both"/>
        <w:rPr>
          <w:sz w:val="26"/>
          <w:szCs w:val="26"/>
        </w:rPr>
      </w:pPr>
    </w:p>
    <w:p w14:paraId="040FFE0C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20</w:t>
      </w:r>
      <w:r w:rsidR="004719BF">
        <w:rPr>
          <w:sz w:val="26"/>
          <w:szCs w:val="26"/>
        </w:rPr>
        <w:t>20</w:t>
      </w:r>
      <w:r w:rsidRPr="00D46C80">
        <w:rPr>
          <w:sz w:val="26"/>
          <w:szCs w:val="26"/>
        </w:rPr>
        <w:t xml:space="preserve">. évben az önkormányzatok finanszírozása alapjaiban nem tér el </w:t>
      </w:r>
      <w:r w:rsidR="00F4524E">
        <w:rPr>
          <w:sz w:val="26"/>
          <w:szCs w:val="26"/>
        </w:rPr>
        <w:t>az előző években</w:t>
      </w:r>
      <w:r w:rsidRPr="00D46C80">
        <w:rPr>
          <w:sz w:val="26"/>
          <w:szCs w:val="26"/>
        </w:rPr>
        <w:t xml:space="preserve"> alkalmazott feladatellátáshoz igazodó, feladatalapú támogatási rendszertől, mely négy fő területre összpontosít: az általános működtetés, köznevelés</w:t>
      </w:r>
      <w:r w:rsidR="00002439">
        <w:rPr>
          <w:sz w:val="26"/>
          <w:szCs w:val="26"/>
        </w:rPr>
        <w:t>i</w:t>
      </w:r>
      <w:r w:rsidRPr="00D46C80">
        <w:rPr>
          <w:sz w:val="26"/>
          <w:szCs w:val="26"/>
        </w:rPr>
        <w:t xml:space="preserve"> (óvodához kapcsolódó</w:t>
      </w:r>
      <w:r w:rsidR="00F4524E">
        <w:rPr>
          <w:sz w:val="26"/>
          <w:szCs w:val="26"/>
        </w:rPr>
        <w:t>)</w:t>
      </w:r>
      <w:r w:rsidRPr="00D46C80">
        <w:rPr>
          <w:sz w:val="26"/>
          <w:szCs w:val="26"/>
        </w:rPr>
        <w:t xml:space="preserve">, a szociális és gyermekjóléti, valamint a kulturális feladatok támogatása. </w:t>
      </w:r>
    </w:p>
    <w:p w14:paraId="7491D50B" w14:textId="77777777" w:rsidR="00D46C80" w:rsidRDefault="00D46C80" w:rsidP="00D46C80">
      <w:pPr>
        <w:jc w:val="both"/>
        <w:rPr>
          <w:sz w:val="26"/>
          <w:szCs w:val="26"/>
        </w:rPr>
      </w:pPr>
    </w:p>
    <w:p w14:paraId="19A6FA2A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önkormányzati feladatok ellátásához a központi költségvetés 20</w:t>
      </w:r>
      <w:r w:rsidR="004719BF">
        <w:rPr>
          <w:sz w:val="26"/>
          <w:szCs w:val="26"/>
        </w:rPr>
        <w:t>20</w:t>
      </w:r>
      <w:r w:rsidRPr="00D46C80">
        <w:rPr>
          <w:sz w:val="26"/>
          <w:szCs w:val="26"/>
        </w:rPr>
        <w:t>. évben is általános működési támogatásként járul hozzá, melynek keretében az önkormányzati hivatal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fenntartásához és a településüzemeltetés költségeihez jár támogatás.</w:t>
      </w:r>
    </w:p>
    <w:p w14:paraId="35D7D7C7" w14:textId="77777777" w:rsidR="00D46C80" w:rsidRDefault="00D46C80" w:rsidP="00D46C80">
      <w:pPr>
        <w:jc w:val="both"/>
        <w:rPr>
          <w:sz w:val="26"/>
          <w:szCs w:val="26"/>
        </w:rPr>
      </w:pPr>
    </w:p>
    <w:p w14:paraId="347DC1D0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 köznevelési ágazatban az önkormányzat fő feladata az óvodai ellátás</w:t>
      </w:r>
      <w:r w:rsidR="00F4524E">
        <w:rPr>
          <w:sz w:val="26"/>
          <w:szCs w:val="26"/>
        </w:rPr>
        <w:t>. A</w:t>
      </w:r>
      <w:r w:rsidRPr="00D46C80">
        <w:rPr>
          <w:sz w:val="26"/>
          <w:szCs w:val="26"/>
        </w:rPr>
        <w:t xml:space="preserve"> jogszabályi előírásokhoz alkalmazkodva a költségvetés </w:t>
      </w:r>
      <w:r w:rsidR="0068150A">
        <w:rPr>
          <w:sz w:val="26"/>
          <w:szCs w:val="26"/>
        </w:rPr>
        <w:t>f</w:t>
      </w:r>
      <w:r w:rsidRPr="00D46C80">
        <w:rPr>
          <w:sz w:val="26"/>
          <w:szCs w:val="26"/>
        </w:rPr>
        <w:t>igyelembe veszi a köznevelési törvény óvodai nevelésszervezési paramétereit (csoport átlaglétszám, foglalkozási időkeret, gyerekekkel töltendő kötött idő stb.), valamint a kereseteket meghatározó törvények kö</w:t>
      </w:r>
      <w:r>
        <w:rPr>
          <w:sz w:val="26"/>
          <w:szCs w:val="26"/>
        </w:rPr>
        <w:t>telezően elismerendő elemeit. E</w:t>
      </w:r>
      <w:r w:rsidRPr="00D46C80">
        <w:rPr>
          <w:sz w:val="26"/>
          <w:szCs w:val="26"/>
        </w:rPr>
        <w:t>mellett 20</w:t>
      </w:r>
      <w:r w:rsidR="004719BF">
        <w:rPr>
          <w:sz w:val="26"/>
          <w:szCs w:val="26"/>
        </w:rPr>
        <w:t>20</w:t>
      </w:r>
      <w:r w:rsidRPr="00D46C80">
        <w:rPr>
          <w:sz w:val="26"/>
          <w:szCs w:val="26"/>
        </w:rPr>
        <w:t xml:space="preserve">. évben is kötött felhasználású támogatás illeti meg az óvodát fenntartó önkormányzatokat az óvodai nevelést biztosító eszközök és felszerelések beszerzéséhez, a feladatellátásra szolgáló épület folyamatos működtetéséhez. </w:t>
      </w:r>
    </w:p>
    <w:p w14:paraId="57811E34" w14:textId="77777777" w:rsidR="00D46C80" w:rsidRDefault="00D46C80" w:rsidP="00D46C80">
      <w:pPr>
        <w:jc w:val="both"/>
        <w:rPr>
          <w:sz w:val="26"/>
          <w:szCs w:val="26"/>
        </w:rPr>
      </w:pPr>
    </w:p>
    <w:p w14:paraId="0F70A256" w14:textId="77777777" w:rsidR="00CA4DEA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Továbbra is önkormányzati feladat a gyermekétkeztetés, amely</w:t>
      </w:r>
      <w:r>
        <w:rPr>
          <w:sz w:val="26"/>
          <w:szCs w:val="26"/>
        </w:rPr>
        <w:t xml:space="preserve">hez </w:t>
      </w:r>
      <w:r w:rsidRPr="00D46C80">
        <w:rPr>
          <w:sz w:val="26"/>
          <w:szCs w:val="26"/>
        </w:rPr>
        <w:t xml:space="preserve">kötött felhasználású támogatást kapnak a gyermekétkeztetés egyes kiadásaihoz a települési önkormányzatok. </w:t>
      </w:r>
    </w:p>
    <w:p w14:paraId="6F1070DE" w14:textId="77777777" w:rsidR="0091126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lastRenderedPageBreak/>
        <w:t>Fontosnak tartjuk a szociálisan hátrányos helyzetűek támogatásá</w:t>
      </w:r>
      <w:r w:rsidR="008978C0">
        <w:rPr>
          <w:sz w:val="26"/>
          <w:szCs w:val="26"/>
        </w:rPr>
        <w:t>t szociális segítését,</w:t>
      </w:r>
      <w:r w:rsidRPr="00D46C80">
        <w:rPr>
          <w:sz w:val="26"/>
          <w:szCs w:val="26"/>
        </w:rPr>
        <w:t xml:space="preserve"> a helyi támogatási formák megőrzését és az erre fordítható kiadások szintjének megtartását. </w:t>
      </w:r>
    </w:p>
    <w:p w14:paraId="64C6D441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</w:t>
      </w:r>
      <w:r>
        <w:rPr>
          <w:sz w:val="26"/>
          <w:szCs w:val="26"/>
        </w:rPr>
        <w:t>t</w:t>
      </w:r>
      <w:r w:rsidRPr="00D46C80">
        <w:rPr>
          <w:sz w:val="26"/>
          <w:szCs w:val="26"/>
        </w:rPr>
        <w:t>elepülési önkormányzatok kulturális feladatainak támogatása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– ezen belül a nyilvános könyvtári ellátáshoz és közművelődési feladat</w:t>
      </w:r>
      <w:r>
        <w:rPr>
          <w:sz w:val="26"/>
          <w:szCs w:val="26"/>
        </w:rPr>
        <w:t>ok</w:t>
      </w:r>
      <w:r w:rsidRPr="00D46C80">
        <w:rPr>
          <w:sz w:val="26"/>
          <w:szCs w:val="26"/>
        </w:rPr>
        <w:t xml:space="preserve"> ellátásához – a központi költségvetés a 20</w:t>
      </w:r>
      <w:r w:rsidR="00087FAB">
        <w:rPr>
          <w:sz w:val="26"/>
          <w:szCs w:val="26"/>
        </w:rPr>
        <w:t>20</w:t>
      </w:r>
      <w:r w:rsidRPr="00D46C80">
        <w:rPr>
          <w:sz w:val="26"/>
          <w:szCs w:val="26"/>
        </w:rPr>
        <w:t xml:space="preserve">. évben is önálló előirányzaton biztosít támogatást. </w:t>
      </w:r>
    </w:p>
    <w:p w14:paraId="3AC9B920" w14:textId="77777777" w:rsidR="00BF7649" w:rsidRDefault="00BF7649" w:rsidP="00D46C80">
      <w:pPr>
        <w:jc w:val="both"/>
        <w:rPr>
          <w:sz w:val="26"/>
          <w:szCs w:val="26"/>
        </w:rPr>
      </w:pPr>
    </w:p>
    <w:p w14:paraId="67CFCF99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önkormányzatokat megillető egyes költségvetési támogatásokat csökkenti az ún. „beszámítás”, a 201</w:t>
      </w:r>
      <w:r w:rsidR="00E3727A">
        <w:rPr>
          <w:sz w:val="26"/>
          <w:szCs w:val="26"/>
        </w:rPr>
        <w:t>8</w:t>
      </w:r>
      <w:r w:rsidRPr="00D46C80">
        <w:rPr>
          <w:sz w:val="26"/>
          <w:szCs w:val="26"/>
        </w:rPr>
        <w:t>.</w:t>
      </w:r>
      <w:r w:rsidR="00911260"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 xml:space="preserve">évi iparűzési adóalap és a település egy lakosra jutó adóerő képessége alapján. Az egy lakosra jutó adóerő képességünk </w:t>
      </w:r>
      <w:r w:rsidR="008978C0">
        <w:rPr>
          <w:sz w:val="26"/>
          <w:szCs w:val="26"/>
        </w:rPr>
        <w:t>3</w:t>
      </w:r>
      <w:r w:rsidR="00E3727A">
        <w:rPr>
          <w:sz w:val="26"/>
          <w:szCs w:val="26"/>
        </w:rPr>
        <w:t>5</w:t>
      </w:r>
      <w:r w:rsidR="008978C0">
        <w:rPr>
          <w:sz w:val="26"/>
          <w:szCs w:val="26"/>
        </w:rPr>
        <w:t>.</w:t>
      </w:r>
      <w:r w:rsidR="00E3727A">
        <w:rPr>
          <w:sz w:val="26"/>
          <w:szCs w:val="26"/>
        </w:rPr>
        <w:t>473</w:t>
      </w:r>
      <w:r w:rsidR="00B50A71">
        <w:rPr>
          <w:sz w:val="26"/>
          <w:szCs w:val="26"/>
        </w:rPr>
        <w:t xml:space="preserve"> Ft</w:t>
      </w:r>
      <w:r w:rsidR="00274CF3">
        <w:rPr>
          <w:sz w:val="26"/>
          <w:szCs w:val="26"/>
        </w:rPr>
        <w:t xml:space="preserve">-ra </w:t>
      </w:r>
      <w:r w:rsidR="008978C0">
        <w:rPr>
          <w:sz w:val="26"/>
          <w:szCs w:val="26"/>
        </w:rPr>
        <w:t>nőtt</w:t>
      </w:r>
      <w:r w:rsidR="000D6431">
        <w:rPr>
          <w:sz w:val="26"/>
          <w:szCs w:val="26"/>
        </w:rPr>
        <w:t>, ezzel a beszámítás mértéke is emelkedett.</w:t>
      </w:r>
    </w:p>
    <w:p w14:paraId="2A5C0BA8" w14:textId="77777777" w:rsidR="00911260" w:rsidRDefault="00911260" w:rsidP="00D46C80">
      <w:pPr>
        <w:jc w:val="both"/>
        <w:rPr>
          <w:sz w:val="26"/>
          <w:szCs w:val="26"/>
        </w:rPr>
      </w:pPr>
    </w:p>
    <w:p w14:paraId="2837F52A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 A helyi adókból származó bevétel változatlanul az önkormányzatok saját bevétele marad, és helyben járul hozzá a feladatokhoz. </w:t>
      </w:r>
    </w:p>
    <w:p w14:paraId="05C50A87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gépjárműadó megosztás szabályaiban sem lesz változás, a belföldi gépjárművek után a települési önkormányzat által beszedett adó 40 % marad helyben és továbbra is 60 % kerül központosításra. </w:t>
      </w:r>
    </w:p>
    <w:p w14:paraId="73318E58" w14:textId="77777777" w:rsidR="00F80264" w:rsidRDefault="00F80264" w:rsidP="00D46C80">
      <w:pPr>
        <w:jc w:val="both"/>
        <w:rPr>
          <w:sz w:val="26"/>
          <w:szCs w:val="26"/>
        </w:rPr>
      </w:pPr>
    </w:p>
    <w:p w14:paraId="4F2EB3BD" w14:textId="77777777" w:rsidR="00F80264" w:rsidRPr="00DB0735" w:rsidRDefault="00F80264" w:rsidP="00F80264">
      <w:pPr>
        <w:spacing w:line="240" w:lineRule="atLeast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A helyi önkormányzatok számára kötelező feladatot továbbra is törvény írhat elő, az önkormányzatok eltérő adottságait</w:t>
      </w:r>
      <w:r>
        <w:rPr>
          <w:sz w:val="26"/>
          <w:szCs w:val="26"/>
        </w:rPr>
        <w:t xml:space="preserve"> - </w:t>
      </w:r>
      <w:r w:rsidRPr="00DB0735">
        <w:rPr>
          <w:sz w:val="26"/>
          <w:szCs w:val="26"/>
        </w:rPr>
        <w:t>gazdasági teljesítőképesség, lakosságszám, a közigazgatási terület mérete</w:t>
      </w:r>
      <w:r>
        <w:rPr>
          <w:sz w:val="26"/>
          <w:szCs w:val="26"/>
        </w:rPr>
        <w:t xml:space="preserve"> -</w:t>
      </w:r>
      <w:r w:rsidRPr="00DB0735">
        <w:rPr>
          <w:sz w:val="26"/>
          <w:szCs w:val="26"/>
        </w:rPr>
        <w:t xml:space="preserve"> is figyelembe véve.</w:t>
      </w:r>
    </w:p>
    <w:p w14:paraId="4DB2378B" w14:textId="77777777" w:rsidR="00F80264" w:rsidRPr="00DB0735" w:rsidRDefault="00F80264" w:rsidP="00F80264">
      <w:pPr>
        <w:spacing w:line="240" w:lineRule="atLeast"/>
        <w:jc w:val="both"/>
        <w:rPr>
          <w:sz w:val="26"/>
          <w:szCs w:val="26"/>
        </w:rPr>
      </w:pPr>
    </w:p>
    <w:p w14:paraId="4909C030" w14:textId="77777777" w:rsidR="00F80264" w:rsidRPr="00DB0735" w:rsidRDefault="00F80264" w:rsidP="00F80264">
      <w:pPr>
        <w:spacing w:line="240" w:lineRule="atLeast"/>
        <w:jc w:val="both"/>
        <w:rPr>
          <w:sz w:val="26"/>
          <w:szCs w:val="26"/>
        </w:rPr>
      </w:pPr>
      <w:r w:rsidRPr="00DB0735">
        <w:rPr>
          <w:sz w:val="26"/>
          <w:szCs w:val="26"/>
        </w:rPr>
        <w:t xml:space="preserve">Az </w:t>
      </w:r>
      <w:r w:rsidRPr="00DB0735">
        <w:rPr>
          <w:b/>
          <w:sz w:val="26"/>
          <w:szCs w:val="26"/>
        </w:rPr>
        <w:t>Mötv. szerint a helyi közügyek, illetve a helyben biztosítható közfeladatok</w:t>
      </w:r>
      <w:r w:rsidRPr="00DB0735">
        <w:rPr>
          <w:sz w:val="26"/>
          <w:szCs w:val="26"/>
        </w:rPr>
        <w:t>:</w:t>
      </w:r>
    </w:p>
    <w:p w14:paraId="161ED279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településfejlesztés, településrendezés;</w:t>
      </w:r>
    </w:p>
    <w:p w14:paraId="377D280D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településüzemeltetés (köztemetők kialakítása és fenntartása, a közvilágításról való gondoskodás, kéményseprő-ipari szolgáltatás biztosítása, a helyi közutak és tartozékainak kialakítása és fenntartása, közparkok és egyéb közterületek kialakítása és fenntartása, gépjárművek parkolásának biztosítása);</w:t>
      </w:r>
    </w:p>
    <w:p w14:paraId="5776481F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a közterületek, valamint az önkormányzat tulajdonában álló közintézmény elnevezése;</w:t>
      </w:r>
    </w:p>
    <w:p w14:paraId="6FB9BF73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egészségügyi alapellátás, az egészséges életmód segítését célzó szolgáltatások;</w:t>
      </w:r>
    </w:p>
    <w:p w14:paraId="43F29816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környezet-egészségügy (köztisztaság, települési környezet tisztaságának biztosítása, rovar- és rágcsálóirtás);</w:t>
      </w:r>
    </w:p>
    <w:p w14:paraId="4CC160D4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óvodai ellátás;</w:t>
      </w:r>
    </w:p>
    <w:p w14:paraId="31AC80E1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kulturális szolgáltatás, különösen a nyilvános könyvtári ellátás biztosítása; filmszínház, előadó-művészeti szervezet támogatása, a kulturális örökség helyi védelme; a helyi közművelődési tevékenység támogatása;</w:t>
      </w:r>
    </w:p>
    <w:p w14:paraId="41D905BD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gyermekjóléti szolgáltatások és ellátások;</w:t>
      </w:r>
    </w:p>
    <w:p w14:paraId="3DBE00DF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szociális szolgáltatások és ellátások, amelyek keretében települési támogatás állapítható meg;</w:t>
      </w:r>
    </w:p>
    <w:p w14:paraId="3D34435A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lakás- és helyiséggazdálkodás;</w:t>
      </w:r>
    </w:p>
    <w:p w14:paraId="1908B375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a területén hajléktalanná vált személyek ellátásának és rehabilitációjának, valamint a hajléktalanná válás megelőzésének biztosítása;</w:t>
      </w:r>
    </w:p>
    <w:p w14:paraId="7DD94839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helyi környezet- és természetvédelem, vízgazdálkodás, vízkárelhárítás;</w:t>
      </w:r>
    </w:p>
    <w:p w14:paraId="13B49FCE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honvédelem, polgári védelem, katasztrófavédelem, helyi közfoglalkoztatás;</w:t>
      </w:r>
    </w:p>
    <w:p w14:paraId="1363674C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lastRenderedPageBreak/>
        <w:t>helyi adóval, gazdaságszervezéssel és a turizmussal kapcsolatos feladatok;</w:t>
      </w:r>
    </w:p>
    <w:p w14:paraId="677E90B2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a kistermelők, őstermelők számára - jogszabályban meghatározott termékeik - értékesítési lehetőségeinek biztosítása, ideértve a hétvégi árusítás lehetőségét is;</w:t>
      </w:r>
    </w:p>
    <w:p w14:paraId="7D81DE71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sport, ifjúsági ügyek;</w:t>
      </w:r>
    </w:p>
    <w:p w14:paraId="7A3F96D3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nemzetiségi ügyek;</w:t>
      </w:r>
    </w:p>
    <w:p w14:paraId="748A0D91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közreműködés a település közbiztonságának biztosításában;</w:t>
      </w:r>
    </w:p>
    <w:p w14:paraId="6F3769AF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helyi közösségi közlekedés biztosítása;</w:t>
      </w:r>
    </w:p>
    <w:p w14:paraId="3BDE6213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hulladékgazdálkodás;</w:t>
      </w:r>
    </w:p>
    <w:p w14:paraId="5D654459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távhőszolgáltatás;</w:t>
      </w:r>
    </w:p>
    <w:p w14:paraId="10FBF52F" w14:textId="77777777" w:rsidR="00F80264" w:rsidRPr="00DB0735" w:rsidRDefault="00F80264" w:rsidP="00F80264">
      <w:pPr>
        <w:numPr>
          <w:ilvl w:val="0"/>
          <w:numId w:val="20"/>
        </w:numPr>
        <w:ind w:left="426"/>
        <w:jc w:val="both"/>
        <w:rPr>
          <w:sz w:val="26"/>
          <w:szCs w:val="26"/>
        </w:rPr>
      </w:pPr>
      <w:r w:rsidRPr="00DB0735">
        <w:rPr>
          <w:sz w:val="26"/>
          <w:szCs w:val="26"/>
        </w:rPr>
        <w:t>víziközmű-szolgáltatás, amennyiben a víziközmű-szolgáltatásról szóló törvény rendelkezései szerint a helyi önkormányzat ellátásért felelősnek minősül.</w:t>
      </w:r>
    </w:p>
    <w:p w14:paraId="2CF9C04D" w14:textId="77777777" w:rsidR="00F80264" w:rsidRPr="00DB0735" w:rsidRDefault="00F80264" w:rsidP="00F80264">
      <w:pPr>
        <w:spacing w:line="240" w:lineRule="atLeast"/>
        <w:ind w:left="720"/>
        <w:jc w:val="both"/>
        <w:rPr>
          <w:sz w:val="26"/>
          <w:szCs w:val="26"/>
        </w:rPr>
      </w:pPr>
    </w:p>
    <w:p w14:paraId="0453149B" w14:textId="77777777" w:rsidR="00F80264" w:rsidRDefault="00F80264" w:rsidP="00F80264">
      <w:pPr>
        <w:jc w:val="both"/>
        <w:rPr>
          <w:sz w:val="26"/>
          <w:szCs w:val="26"/>
        </w:rPr>
      </w:pPr>
      <w:r>
        <w:rPr>
          <w:sz w:val="26"/>
          <w:szCs w:val="26"/>
        </w:rPr>
        <w:t>Az Önkormányzat</w:t>
      </w:r>
      <w:r w:rsidRPr="00D46C80">
        <w:rPr>
          <w:sz w:val="26"/>
          <w:szCs w:val="26"/>
        </w:rPr>
        <w:t xml:space="preserve"> gazdálkodása és feladatainak rangsorolása szempontjából 20</w:t>
      </w:r>
      <w:r>
        <w:rPr>
          <w:sz w:val="26"/>
          <w:szCs w:val="26"/>
        </w:rPr>
        <w:t>20</w:t>
      </w:r>
      <w:r w:rsidRPr="00D46C80">
        <w:rPr>
          <w:sz w:val="26"/>
          <w:szCs w:val="26"/>
        </w:rPr>
        <w:t>-b</w:t>
      </w:r>
      <w:r>
        <w:rPr>
          <w:sz w:val="26"/>
          <w:szCs w:val="26"/>
        </w:rPr>
        <w:t>a</w:t>
      </w:r>
      <w:r w:rsidRPr="00D46C80">
        <w:rPr>
          <w:sz w:val="26"/>
          <w:szCs w:val="26"/>
        </w:rPr>
        <w:t xml:space="preserve">n is nagyon fontos az intézményrendszer és a </w:t>
      </w:r>
      <w:r>
        <w:rPr>
          <w:sz w:val="26"/>
          <w:szCs w:val="26"/>
        </w:rPr>
        <w:t>község</w:t>
      </w:r>
      <w:r w:rsidRPr="00D46C80">
        <w:rPr>
          <w:sz w:val="26"/>
          <w:szCs w:val="26"/>
        </w:rPr>
        <w:t xml:space="preserve">üzemeltetés színvonalas működőképességének biztosítása és az elért színvonal ésszerű takarékossági szempontok figyelembevételével történő megőrzése. </w:t>
      </w:r>
    </w:p>
    <w:p w14:paraId="024A2E7E" w14:textId="77777777" w:rsidR="00F80264" w:rsidRDefault="00F80264" w:rsidP="00F80264">
      <w:pPr>
        <w:spacing w:line="240" w:lineRule="atLeast"/>
        <w:jc w:val="both"/>
        <w:rPr>
          <w:b/>
          <w:sz w:val="26"/>
          <w:szCs w:val="26"/>
        </w:rPr>
      </w:pPr>
    </w:p>
    <w:p w14:paraId="72E64361" w14:textId="77777777" w:rsidR="00F80264" w:rsidRDefault="00F80264" w:rsidP="00F80264">
      <w:pPr>
        <w:spacing w:line="240" w:lineRule="atLeast"/>
        <w:jc w:val="both"/>
        <w:rPr>
          <w:b/>
          <w:sz w:val="26"/>
          <w:szCs w:val="26"/>
        </w:rPr>
      </w:pPr>
    </w:p>
    <w:p w14:paraId="06B3D582" w14:textId="77777777" w:rsidR="00F80264" w:rsidRPr="00DB0735" w:rsidRDefault="00F80264" w:rsidP="00F80264">
      <w:pPr>
        <w:rPr>
          <w:b/>
          <w:sz w:val="26"/>
          <w:szCs w:val="26"/>
        </w:rPr>
      </w:pPr>
      <w:r w:rsidRPr="00DB0735">
        <w:rPr>
          <w:b/>
          <w:sz w:val="26"/>
          <w:szCs w:val="26"/>
        </w:rPr>
        <w:t>A 2020. évre – az előző évekhez hasonlóan - megfogalmazott költségvetési alapelvek a következők:</w:t>
      </w:r>
    </w:p>
    <w:p w14:paraId="3C128A9C" w14:textId="77777777" w:rsidR="00F80264" w:rsidRPr="00DB0735" w:rsidRDefault="00F80264" w:rsidP="00F80264">
      <w:pPr>
        <w:rPr>
          <w:b/>
          <w:sz w:val="26"/>
          <w:szCs w:val="26"/>
        </w:rPr>
      </w:pPr>
    </w:p>
    <w:p w14:paraId="2E5C46DC" w14:textId="77777777" w:rsidR="00F80264" w:rsidRPr="00DB0735" w:rsidRDefault="00F80264" w:rsidP="00F80264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DB0735">
        <w:rPr>
          <w:sz w:val="26"/>
          <w:szCs w:val="26"/>
        </w:rPr>
        <w:t>Takarékos, átlátható és biztonságos működtetés.</w:t>
      </w:r>
    </w:p>
    <w:p w14:paraId="251724A4" w14:textId="77777777" w:rsidR="00F80264" w:rsidRPr="00DB0735" w:rsidRDefault="00F80264" w:rsidP="00F80264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DB0735">
        <w:rPr>
          <w:sz w:val="26"/>
          <w:szCs w:val="26"/>
        </w:rPr>
        <w:t>A kötelezően ellátandó feladatok biztosítása.</w:t>
      </w:r>
    </w:p>
    <w:p w14:paraId="03E55C55" w14:textId="77777777" w:rsidR="00F80264" w:rsidRPr="00DB0735" w:rsidRDefault="00F80264" w:rsidP="00F80264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DB0735">
        <w:rPr>
          <w:sz w:val="26"/>
          <w:szCs w:val="26"/>
        </w:rPr>
        <w:t>A szociálisan rászorultak támogatása.</w:t>
      </w:r>
    </w:p>
    <w:p w14:paraId="1113D790" w14:textId="77777777" w:rsidR="00F80264" w:rsidRPr="00DB0735" w:rsidRDefault="00F80264" w:rsidP="00F80264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DB0735">
        <w:rPr>
          <w:sz w:val="26"/>
          <w:szCs w:val="26"/>
        </w:rPr>
        <w:t>Az elindított beruházások megvalósítása, a forrás biztosítása.</w:t>
      </w:r>
    </w:p>
    <w:p w14:paraId="41416902" w14:textId="77777777" w:rsidR="00F80264" w:rsidRPr="00DB0735" w:rsidRDefault="00F80264" w:rsidP="00F80264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DB0735">
        <w:rPr>
          <w:sz w:val="26"/>
          <w:szCs w:val="26"/>
        </w:rPr>
        <w:t>Tudatos községüzemeltetés és fejlesztés.</w:t>
      </w:r>
    </w:p>
    <w:p w14:paraId="05664653" w14:textId="77777777" w:rsidR="00F80264" w:rsidRPr="00A36E9A" w:rsidRDefault="00F80264" w:rsidP="00F80264">
      <w:pPr>
        <w:numPr>
          <w:ilvl w:val="0"/>
          <w:numId w:val="1"/>
        </w:numPr>
        <w:tabs>
          <w:tab w:val="clear" w:pos="720"/>
          <w:tab w:val="num" w:pos="-180"/>
        </w:tabs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DB0735">
        <w:rPr>
          <w:sz w:val="26"/>
          <w:szCs w:val="26"/>
        </w:rPr>
        <w:t>Az önkormányzat tulajdonában lévő gazdasági társaság rés</w:t>
      </w:r>
      <w:r w:rsidRPr="00A36E9A">
        <w:rPr>
          <w:sz w:val="26"/>
          <w:szCs w:val="26"/>
        </w:rPr>
        <w:t>zvétele az önkormányzati feladatok ellátásában.</w:t>
      </w:r>
    </w:p>
    <w:p w14:paraId="3FA49467" w14:textId="77777777" w:rsidR="00F80264" w:rsidRPr="00A36E9A" w:rsidRDefault="00F80264" w:rsidP="00F80264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6"/>
          <w:szCs w:val="26"/>
        </w:rPr>
      </w:pPr>
      <w:r w:rsidRPr="00A36E9A">
        <w:rPr>
          <w:sz w:val="26"/>
          <w:szCs w:val="26"/>
        </w:rPr>
        <w:t xml:space="preserve">Pályázatok figyelése, kapcsolódás az aktuális pályázatokhoz, a pályázatok önrészének megteremtése. </w:t>
      </w:r>
    </w:p>
    <w:p w14:paraId="27DDFA60" w14:textId="77777777" w:rsidR="00F80264" w:rsidRDefault="00F80264" w:rsidP="00D46C80">
      <w:pPr>
        <w:jc w:val="both"/>
        <w:rPr>
          <w:sz w:val="26"/>
          <w:szCs w:val="26"/>
        </w:rPr>
      </w:pPr>
    </w:p>
    <w:p w14:paraId="09DB0F3E" w14:textId="77777777" w:rsidR="00B50A71" w:rsidRDefault="00B50A71" w:rsidP="00D46C80">
      <w:pPr>
        <w:jc w:val="both"/>
        <w:rPr>
          <w:sz w:val="26"/>
          <w:szCs w:val="26"/>
        </w:rPr>
      </w:pPr>
    </w:p>
    <w:p w14:paraId="33E47340" w14:textId="77777777" w:rsidR="0091126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Az </w:t>
      </w:r>
      <w:r w:rsidR="00B50A71">
        <w:rPr>
          <w:sz w:val="26"/>
          <w:szCs w:val="26"/>
        </w:rPr>
        <w:t>Ö</w:t>
      </w:r>
      <w:r w:rsidRPr="00D46C80">
        <w:rPr>
          <w:sz w:val="26"/>
          <w:szCs w:val="26"/>
        </w:rPr>
        <w:t xml:space="preserve">nkormányzat fejlesztési céljainak, feladatainak meghatározását, az erre irányuló döntések meghozatalát alapvetően a fejlesztési források nagysága és rendelkezésre állása határozza meg. </w:t>
      </w:r>
    </w:p>
    <w:p w14:paraId="5E261ACA" w14:textId="77777777" w:rsidR="008978C0" w:rsidRDefault="008978C0" w:rsidP="00D46C80">
      <w:pPr>
        <w:jc w:val="both"/>
        <w:rPr>
          <w:sz w:val="26"/>
          <w:szCs w:val="26"/>
        </w:rPr>
      </w:pPr>
    </w:p>
    <w:p w14:paraId="76DEAE97" w14:textId="77777777" w:rsidR="00996BB6" w:rsidRPr="00630E39" w:rsidRDefault="00996BB6" w:rsidP="00996BB6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Minden intézménynél, illetve gazdálkodó szervezetnél törekedni kell a takarékos gazdálkodásra</w:t>
      </w:r>
      <w:r>
        <w:rPr>
          <w:sz w:val="26"/>
          <w:szCs w:val="26"/>
        </w:rPr>
        <w:t>.</w:t>
      </w:r>
    </w:p>
    <w:p w14:paraId="57DCD6AF" w14:textId="77777777" w:rsidR="00996BB6" w:rsidRDefault="00996BB6" w:rsidP="004B3031">
      <w:pPr>
        <w:jc w:val="both"/>
        <w:rPr>
          <w:sz w:val="26"/>
          <w:szCs w:val="26"/>
        </w:rPr>
      </w:pPr>
    </w:p>
    <w:p w14:paraId="4E24CCEB" w14:textId="77777777" w:rsidR="00DB0735" w:rsidRPr="00080BF1" w:rsidRDefault="00DB0735" w:rsidP="00DB0735">
      <w:pPr>
        <w:pStyle w:val="Nincstrkz"/>
        <w:jc w:val="both"/>
        <w:rPr>
          <w:sz w:val="26"/>
          <w:szCs w:val="26"/>
        </w:rPr>
      </w:pPr>
      <w:r w:rsidRPr="00080BF1">
        <w:rPr>
          <w:b/>
          <w:sz w:val="26"/>
          <w:szCs w:val="26"/>
        </w:rPr>
        <w:t>A rendelet-tervezet</w:t>
      </w:r>
      <w:r w:rsidRPr="00080BF1">
        <w:rPr>
          <w:sz w:val="26"/>
          <w:szCs w:val="26"/>
        </w:rPr>
        <w:t xml:space="preserve"> </w:t>
      </w:r>
      <w:r w:rsidRPr="00080BF1">
        <w:rPr>
          <w:b/>
          <w:bCs/>
          <w:sz w:val="26"/>
          <w:szCs w:val="26"/>
        </w:rPr>
        <w:t>általános indokolása</w:t>
      </w:r>
      <w:r w:rsidRPr="00080BF1">
        <w:rPr>
          <w:sz w:val="26"/>
          <w:szCs w:val="26"/>
        </w:rPr>
        <w:t>:</w:t>
      </w:r>
    </w:p>
    <w:p w14:paraId="74D628F0" w14:textId="77777777" w:rsidR="00DB0735" w:rsidRPr="00080BF1" w:rsidRDefault="00DB0735" w:rsidP="00DB0735">
      <w:pPr>
        <w:pStyle w:val="Nincstrkz"/>
        <w:jc w:val="both"/>
        <w:rPr>
          <w:sz w:val="26"/>
          <w:szCs w:val="26"/>
        </w:rPr>
      </w:pPr>
      <w:r w:rsidRPr="00080BF1">
        <w:rPr>
          <w:sz w:val="26"/>
          <w:szCs w:val="26"/>
        </w:rPr>
        <w:t>A Képviselő-testület az Mötv. 143.§ (4) bekezdés b) és h) pontjaiban, valamint az Áht. 23. § (1) bekezdésében kapott felhatalmazás alapján, az Alaptörvény 32. cikk (1) bekezdés a) és f) pontjaiban meghatározott feladatkörében eljárva alkotja meg a 20</w:t>
      </w:r>
      <w:r w:rsidR="00F80264">
        <w:rPr>
          <w:sz w:val="26"/>
          <w:szCs w:val="26"/>
        </w:rPr>
        <w:t>20</w:t>
      </w:r>
      <w:r w:rsidRPr="00080BF1">
        <w:rPr>
          <w:sz w:val="26"/>
          <w:szCs w:val="26"/>
        </w:rPr>
        <w:t>. évi költségvetés rendeletét.</w:t>
      </w:r>
    </w:p>
    <w:p w14:paraId="56ED69A9" w14:textId="77777777" w:rsidR="00DB0735" w:rsidRPr="00080BF1" w:rsidRDefault="00DB0735" w:rsidP="00DB0735">
      <w:pPr>
        <w:pStyle w:val="Nincstrkz"/>
        <w:jc w:val="both"/>
        <w:rPr>
          <w:rFonts w:eastAsia="Times New Roman"/>
          <w:sz w:val="26"/>
          <w:szCs w:val="26"/>
        </w:rPr>
      </w:pPr>
    </w:p>
    <w:p w14:paraId="6CFB5694" w14:textId="77777777" w:rsidR="00DB0735" w:rsidRPr="00080BF1" w:rsidRDefault="00DB0735" w:rsidP="00DB0735">
      <w:pPr>
        <w:pStyle w:val="Nincstrkz"/>
        <w:jc w:val="both"/>
        <w:rPr>
          <w:sz w:val="26"/>
          <w:szCs w:val="26"/>
        </w:rPr>
      </w:pPr>
      <w:r w:rsidRPr="00080BF1">
        <w:rPr>
          <w:rFonts w:eastAsia="Times New Roman"/>
          <w:sz w:val="26"/>
          <w:szCs w:val="26"/>
        </w:rPr>
        <w:t>A 20</w:t>
      </w:r>
      <w:r w:rsidR="00F80264">
        <w:rPr>
          <w:rFonts w:eastAsia="Times New Roman"/>
          <w:sz w:val="26"/>
          <w:szCs w:val="26"/>
        </w:rPr>
        <w:t>20</w:t>
      </w:r>
      <w:r w:rsidRPr="00080BF1">
        <w:rPr>
          <w:rFonts w:eastAsia="Times New Roman"/>
          <w:sz w:val="26"/>
          <w:szCs w:val="26"/>
        </w:rPr>
        <w:t>. évi költségvetés biztosítja az Mötv.-ben meghatározott feladatok színvonalas ellátását, a biztonságos működést maradéktalanul lehetővé teszi és jó alapot teremt a 20</w:t>
      </w:r>
      <w:r>
        <w:rPr>
          <w:rFonts w:eastAsia="Times New Roman"/>
          <w:sz w:val="26"/>
          <w:szCs w:val="26"/>
        </w:rPr>
        <w:t>2</w:t>
      </w:r>
      <w:r w:rsidR="00F80264">
        <w:rPr>
          <w:rFonts w:eastAsia="Times New Roman"/>
          <w:sz w:val="26"/>
          <w:szCs w:val="26"/>
        </w:rPr>
        <w:t>1</w:t>
      </w:r>
      <w:r w:rsidRPr="00080BF1">
        <w:rPr>
          <w:rFonts w:eastAsia="Times New Roman"/>
          <w:sz w:val="26"/>
          <w:szCs w:val="26"/>
        </w:rPr>
        <w:t>. évi gazdálkodáshoz. Az Önkormányzat intézményei és gazdasági társasága együttműködve, fegyelmezett gazdálkodással biztosítják a község működésének fenntarthatóságát, finanszírozhatóságát az önkormányzati feladatok ellátását valamint a szociálisan rászorulók támogatását.</w:t>
      </w:r>
    </w:p>
    <w:p w14:paraId="013551F9" w14:textId="77777777" w:rsidR="00DB0735" w:rsidRDefault="00DB0735" w:rsidP="00DB0735">
      <w:pPr>
        <w:jc w:val="both"/>
        <w:rPr>
          <w:sz w:val="26"/>
          <w:szCs w:val="26"/>
        </w:rPr>
      </w:pPr>
    </w:p>
    <w:p w14:paraId="759667A4" w14:textId="77777777" w:rsidR="00DB0735" w:rsidRPr="00080BF1" w:rsidRDefault="00DB0735" w:rsidP="00DB0735">
      <w:pPr>
        <w:jc w:val="both"/>
        <w:rPr>
          <w:b/>
          <w:sz w:val="26"/>
          <w:szCs w:val="26"/>
        </w:rPr>
      </w:pPr>
      <w:r w:rsidRPr="00080BF1">
        <w:rPr>
          <w:b/>
          <w:sz w:val="26"/>
          <w:szCs w:val="26"/>
        </w:rPr>
        <w:t>A rendelet-tervezet részletes indokolása:</w:t>
      </w:r>
    </w:p>
    <w:p w14:paraId="2612E289" w14:textId="77777777" w:rsidR="00DB0735" w:rsidRDefault="00DB0735" w:rsidP="00DB0735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költségvetési előirányzatok tervezésekor a kötelező önkormányzati feladatok prioritását biztosítani kell. Önként vállalt feladat a költségvetésben akkor tervezhető, ha annak pénzügyi fedezete az önkormányzat saját bevételéből megteremthető. Az önként vállalt feladat kiadásainak finanszírozása a kötelező önkormányzati feladat ellátását nem veszélyeztetheti. </w:t>
      </w:r>
    </w:p>
    <w:p w14:paraId="3D896CA0" w14:textId="77777777" w:rsidR="00A820AE" w:rsidRDefault="00A820AE" w:rsidP="00DB0735">
      <w:pPr>
        <w:jc w:val="both"/>
        <w:rPr>
          <w:sz w:val="26"/>
          <w:szCs w:val="26"/>
        </w:rPr>
      </w:pPr>
    </w:p>
    <w:p w14:paraId="5C18FB35" w14:textId="77777777" w:rsidR="00A820AE" w:rsidRDefault="00A820AE" w:rsidP="00A820AE">
      <w:pPr>
        <w:jc w:val="both"/>
      </w:pPr>
      <w:r w:rsidRPr="00D46C80">
        <w:rPr>
          <w:sz w:val="26"/>
          <w:szCs w:val="26"/>
        </w:rPr>
        <w:t>Az Önkormányzatnál</w:t>
      </w:r>
      <w:r>
        <w:rPr>
          <w:sz w:val="26"/>
          <w:szCs w:val="26"/>
        </w:rPr>
        <w:t xml:space="preserve">, a Polgármesteri </w:t>
      </w:r>
      <w:r w:rsidRPr="00D46C80">
        <w:rPr>
          <w:sz w:val="26"/>
          <w:szCs w:val="26"/>
        </w:rPr>
        <w:t xml:space="preserve">Hivatalnál és az </w:t>
      </w:r>
      <w:r>
        <w:rPr>
          <w:sz w:val="26"/>
          <w:szCs w:val="26"/>
        </w:rPr>
        <w:t>ÁMK-nál</w:t>
      </w:r>
      <w:r w:rsidRPr="00D46C80">
        <w:rPr>
          <w:sz w:val="26"/>
          <w:szCs w:val="26"/>
        </w:rPr>
        <w:t xml:space="preserve"> 20</w:t>
      </w:r>
      <w:r>
        <w:rPr>
          <w:sz w:val="26"/>
          <w:szCs w:val="26"/>
        </w:rPr>
        <w:t>20</w:t>
      </w:r>
      <w:r w:rsidRPr="00D46C80">
        <w:rPr>
          <w:sz w:val="26"/>
          <w:szCs w:val="26"/>
        </w:rPr>
        <w:t>. évben lényegesebb sz</w:t>
      </w:r>
      <w:r>
        <w:rPr>
          <w:sz w:val="26"/>
          <w:szCs w:val="26"/>
        </w:rPr>
        <w:t xml:space="preserve">emélyi változást nem tervezünk. A feladatok ellátásához szükséges </w:t>
      </w:r>
      <w:r>
        <w:t xml:space="preserve">megfelelő számú, összetételű és képzettségű létszám minden intézményben biztosított a munkakörökben. </w:t>
      </w:r>
    </w:p>
    <w:p w14:paraId="456A0C3A" w14:textId="77777777" w:rsidR="00A820AE" w:rsidRDefault="00A820AE" w:rsidP="00DB0735">
      <w:pPr>
        <w:jc w:val="both"/>
        <w:rPr>
          <w:sz w:val="26"/>
          <w:szCs w:val="26"/>
        </w:rPr>
      </w:pPr>
    </w:p>
    <w:p w14:paraId="1063DD19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 xml:space="preserve">A </w:t>
      </w:r>
      <w:r w:rsidRPr="0049545A">
        <w:rPr>
          <w:b/>
          <w:sz w:val="26"/>
          <w:szCs w:val="26"/>
        </w:rPr>
        <w:t>20</w:t>
      </w:r>
      <w:r w:rsidR="00F97BD8">
        <w:rPr>
          <w:b/>
          <w:sz w:val="26"/>
          <w:szCs w:val="26"/>
        </w:rPr>
        <w:t>20</w:t>
      </w:r>
      <w:r w:rsidRPr="0049545A">
        <w:rPr>
          <w:b/>
          <w:sz w:val="26"/>
          <w:szCs w:val="26"/>
        </w:rPr>
        <w:t xml:space="preserve">. évi bevételek összes tervezett előirányzata </w:t>
      </w:r>
      <w:r w:rsidR="00F97BD8">
        <w:rPr>
          <w:b/>
          <w:i/>
          <w:sz w:val="26"/>
          <w:szCs w:val="26"/>
        </w:rPr>
        <w:t>656 791 471</w:t>
      </w:r>
      <w:r w:rsidRPr="0049545A">
        <w:rPr>
          <w:sz w:val="26"/>
          <w:szCs w:val="26"/>
        </w:rPr>
        <w:t xml:space="preserve"> Ft, melyből a költségvetési bevételek előirányzata </w:t>
      </w:r>
      <w:r w:rsidR="00F97BD8">
        <w:rPr>
          <w:sz w:val="26"/>
          <w:szCs w:val="26"/>
        </w:rPr>
        <w:t>5</w:t>
      </w:r>
      <w:r w:rsidR="0068150A">
        <w:rPr>
          <w:sz w:val="26"/>
          <w:szCs w:val="26"/>
        </w:rPr>
        <w:t>16</w:t>
      </w:r>
      <w:r w:rsidR="00F97BD8">
        <w:rPr>
          <w:sz w:val="26"/>
          <w:szCs w:val="26"/>
        </w:rPr>
        <w:t> </w:t>
      </w:r>
      <w:r w:rsidR="0068150A">
        <w:rPr>
          <w:sz w:val="26"/>
          <w:szCs w:val="26"/>
        </w:rPr>
        <w:t>342</w:t>
      </w:r>
      <w:r w:rsidR="00F97BD8">
        <w:rPr>
          <w:sz w:val="26"/>
          <w:szCs w:val="26"/>
        </w:rPr>
        <w:t xml:space="preserve"> 866</w:t>
      </w:r>
      <w:r w:rsidRPr="0049545A">
        <w:rPr>
          <w:sz w:val="26"/>
          <w:szCs w:val="26"/>
        </w:rPr>
        <w:t xml:space="preserve"> Ft-ot, a finanszírozási műveletek</w:t>
      </w:r>
      <w:r w:rsidR="009163F5">
        <w:rPr>
          <w:sz w:val="26"/>
          <w:szCs w:val="26"/>
        </w:rPr>
        <w:t xml:space="preserve"> bevételeinek</w:t>
      </w:r>
      <w:r w:rsidRPr="0049545A">
        <w:rPr>
          <w:sz w:val="26"/>
          <w:szCs w:val="26"/>
        </w:rPr>
        <w:t xml:space="preserve"> tervezett előirányzata </w:t>
      </w:r>
      <w:r w:rsidR="00F97BD8">
        <w:rPr>
          <w:sz w:val="26"/>
          <w:szCs w:val="26"/>
        </w:rPr>
        <w:t>1</w:t>
      </w:r>
      <w:r w:rsidR="0068150A">
        <w:rPr>
          <w:sz w:val="26"/>
          <w:szCs w:val="26"/>
        </w:rPr>
        <w:t>40</w:t>
      </w:r>
      <w:r w:rsidR="00F97BD8">
        <w:rPr>
          <w:sz w:val="26"/>
          <w:szCs w:val="26"/>
        </w:rPr>
        <w:t> </w:t>
      </w:r>
      <w:r w:rsidR="0068150A">
        <w:rPr>
          <w:sz w:val="26"/>
          <w:szCs w:val="26"/>
        </w:rPr>
        <w:t>448</w:t>
      </w:r>
      <w:r w:rsidR="00F97BD8">
        <w:rPr>
          <w:sz w:val="26"/>
          <w:szCs w:val="26"/>
        </w:rPr>
        <w:t xml:space="preserve"> 605</w:t>
      </w:r>
      <w:r w:rsidRPr="0049545A">
        <w:rPr>
          <w:sz w:val="26"/>
          <w:szCs w:val="26"/>
        </w:rPr>
        <w:t xml:space="preserve"> Ft-ot tesz ki.</w:t>
      </w:r>
    </w:p>
    <w:p w14:paraId="6225BB42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5C8DAF23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4284BB97" w14:textId="77777777" w:rsidR="0049545A" w:rsidRPr="0049545A" w:rsidRDefault="0049545A" w:rsidP="0049545A">
      <w:pPr>
        <w:jc w:val="both"/>
        <w:rPr>
          <w:b/>
          <w:i/>
          <w:sz w:val="20"/>
        </w:rPr>
      </w:pP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Pr="0049545A">
        <w:rPr>
          <w:sz w:val="26"/>
          <w:szCs w:val="26"/>
        </w:rPr>
        <w:tab/>
      </w:r>
      <w:r w:rsidR="00F97BD8">
        <w:rPr>
          <w:sz w:val="26"/>
          <w:szCs w:val="26"/>
        </w:rPr>
        <w:t xml:space="preserve">                   </w:t>
      </w:r>
      <w:r w:rsidRPr="0049545A">
        <w:rPr>
          <w:b/>
          <w:i/>
          <w:sz w:val="20"/>
        </w:rPr>
        <w:t>adatok Forintban</w:t>
      </w:r>
    </w:p>
    <w:tbl>
      <w:tblPr>
        <w:tblW w:w="914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2780"/>
        <w:gridCol w:w="1570"/>
        <w:gridCol w:w="1340"/>
        <w:gridCol w:w="1480"/>
        <w:gridCol w:w="1660"/>
      </w:tblGrid>
      <w:tr w:rsidR="0049545A" w:rsidRPr="0049545A" w14:paraId="0DCAC740" w14:textId="77777777" w:rsidTr="001A418A">
        <w:trPr>
          <w:trHeight w:val="315"/>
        </w:trPr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5C94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9545A">
              <w:rPr>
                <w:b/>
                <w:bCs/>
                <w:color w:val="000000"/>
                <w:sz w:val="24"/>
                <w:szCs w:val="24"/>
              </w:rPr>
              <w:t>Ssz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99F7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9545A">
              <w:rPr>
                <w:b/>
                <w:bCs/>
                <w:color w:val="000000"/>
                <w:sz w:val="24"/>
                <w:szCs w:val="24"/>
              </w:rPr>
              <w:t>Megnevezés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90D8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49545A">
              <w:rPr>
                <w:b/>
                <w:bCs/>
                <w:color w:val="000000"/>
                <w:sz w:val="22"/>
                <w:szCs w:val="22"/>
              </w:rPr>
              <w:t>Önkormányzat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6889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9545A">
              <w:rPr>
                <w:b/>
                <w:bCs/>
                <w:color w:val="000000"/>
                <w:sz w:val="24"/>
                <w:szCs w:val="24"/>
              </w:rPr>
              <w:t>PH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4734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9545A">
              <w:rPr>
                <w:b/>
                <w:bCs/>
                <w:color w:val="000000"/>
                <w:sz w:val="24"/>
                <w:szCs w:val="24"/>
              </w:rPr>
              <w:t>ÁMK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C8443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9545A">
              <w:rPr>
                <w:b/>
                <w:bCs/>
                <w:color w:val="000000"/>
                <w:sz w:val="24"/>
                <w:szCs w:val="24"/>
              </w:rPr>
              <w:t>Összesen</w:t>
            </w:r>
          </w:p>
        </w:tc>
      </w:tr>
      <w:tr w:rsidR="0049545A" w:rsidRPr="0049545A" w14:paraId="472CAEBE" w14:textId="77777777" w:rsidTr="001A418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8B9C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C3B4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Önkormányzatok működési támogatásai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96AD" w14:textId="77777777" w:rsidR="0049545A" w:rsidRPr="0049545A" w:rsidRDefault="006C4525" w:rsidP="00F97B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98 604 818</w:t>
            </w:r>
            <w:r w:rsidR="0049545A"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2CDD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CEBC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BED56" w14:textId="77777777" w:rsidR="0049545A" w:rsidRPr="0049545A" w:rsidRDefault="006C4525" w:rsidP="00941C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98 604 818</w:t>
            </w:r>
          </w:p>
        </w:tc>
      </w:tr>
      <w:tr w:rsidR="0049545A" w:rsidRPr="0049545A" w14:paraId="5B984B26" w14:textId="77777777" w:rsidTr="001A418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9933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FBC3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Egyéb működési célú támogatások ÁH-n belülről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578E" w14:textId="77777777" w:rsidR="0049545A" w:rsidRPr="0049545A" w:rsidRDefault="0049545A" w:rsidP="00F97B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 xml:space="preserve">         </w:t>
            </w:r>
            <w:r w:rsidR="00F97BD8">
              <w:rPr>
                <w:color w:val="000000"/>
                <w:sz w:val="20"/>
              </w:rPr>
              <w:t xml:space="preserve">11 262 720 </w:t>
            </w:r>
            <w:r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DC1E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5CB8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5AF06" w14:textId="77777777" w:rsidR="0049545A" w:rsidRPr="0049545A" w:rsidRDefault="00F97BD8" w:rsidP="00941C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11 262 720</w:t>
            </w:r>
          </w:p>
        </w:tc>
      </w:tr>
      <w:tr w:rsidR="0049545A" w:rsidRPr="0049545A" w14:paraId="41AC6EAC" w14:textId="77777777" w:rsidTr="001A418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E610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FE49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Közhatalmi bevételek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DD68" w14:textId="77777777" w:rsidR="0049545A" w:rsidRPr="0049545A" w:rsidRDefault="0049545A" w:rsidP="00F97B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 xml:space="preserve">       </w:t>
            </w:r>
            <w:r w:rsidR="00F97BD8">
              <w:rPr>
                <w:color w:val="000000"/>
                <w:sz w:val="20"/>
              </w:rPr>
              <w:t>221 350 000</w:t>
            </w:r>
            <w:r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C309" w14:textId="77777777" w:rsidR="0049545A" w:rsidRPr="0049545A" w:rsidRDefault="00F97BD8" w:rsidP="00F97BD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0B9C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32343" w14:textId="77777777" w:rsidR="0049545A" w:rsidRPr="0049545A" w:rsidRDefault="00F97BD8" w:rsidP="00941C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221 400 000</w:t>
            </w:r>
          </w:p>
        </w:tc>
      </w:tr>
      <w:tr w:rsidR="0049545A" w:rsidRPr="0049545A" w14:paraId="1E3F1A23" w14:textId="77777777" w:rsidTr="001A418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9235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BDF1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Működési bevételek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935A" w14:textId="77777777" w:rsidR="0049545A" w:rsidRPr="0049545A" w:rsidRDefault="0049545A" w:rsidP="003B70F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 xml:space="preserve">        </w:t>
            </w:r>
            <w:r w:rsidR="00F97BD8">
              <w:rPr>
                <w:color w:val="000000"/>
                <w:sz w:val="20"/>
              </w:rPr>
              <w:t>39 </w:t>
            </w:r>
            <w:r w:rsidR="003B70F4">
              <w:rPr>
                <w:color w:val="000000"/>
                <w:sz w:val="20"/>
              </w:rPr>
              <w:t>9</w:t>
            </w:r>
            <w:r w:rsidR="00F97BD8">
              <w:rPr>
                <w:color w:val="000000"/>
                <w:sz w:val="20"/>
              </w:rPr>
              <w:t>76 090</w:t>
            </w:r>
            <w:r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C480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 xml:space="preserve">         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566B" w14:textId="77777777" w:rsidR="0049545A" w:rsidRPr="0049545A" w:rsidRDefault="00F97BD8" w:rsidP="00B74B8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14 040 378</w:t>
            </w:r>
            <w:r w:rsidR="0049545A"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5FA45" w14:textId="77777777" w:rsidR="0049545A" w:rsidRPr="0049545A" w:rsidRDefault="00B74B81" w:rsidP="00941C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 xml:space="preserve">54 016 468 </w:t>
            </w:r>
          </w:p>
        </w:tc>
      </w:tr>
      <w:tr w:rsidR="0049545A" w:rsidRPr="0049545A" w14:paraId="431128C1" w14:textId="77777777" w:rsidTr="001A418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67EF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3701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Felhalmozási bevételek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12E1" w14:textId="77777777" w:rsidR="0049545A" w:rsidRPr="0049545A" w:rsidRDefault="0049545A" w:rsidP="00941C8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 xml:space="preserve">       </w:t>
            </w:r>
            <w:r w:rsidR="00941C84">
              <w:rPr>
                <w:color w:val="000000"/>
                <w:sz w:val="20"/>
              </w:rPr>
              <w:t>131 058 860</w:t>
            </w:r>
            <w:r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22B2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E227" w14:textId="77777777" w:rsidR="0049545A" w:rsidRPr="0049545A" w:rsidRDefault="0049545A" w:rsidP="00B74B8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5C3B2" w14:textId="77777777" w:rsidR="0049545A" w:rsidRPr="0049545A" w:rsidRDefault="00941C84" w:rsidP="00941C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131 058 860</w:t>
            </w:r>
          </w:p>
        </w:tc>
      </w:tr>
      <w:tr w:rsidR="0049545A" w:rsidRPr="0049545A" w14:paraId="349C1E20" w14:textId="77777777" w:rsidTr="001A418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4A96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0122" w14:textId="77777777" w:rsidR="0049545A" w:rsidRPr="0049545A" w:rsidRDefault="0049545A" w:rsidP="0049545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9545A">
              <w:rPr>
                <w:color w:val="000000"/>
                <w:sz w:val="24"/>
                <w:szCs w:val="24"/>
              </w:rPr>
              <w:t>Finanszírozási bevételek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485F" w14:textId="77777777" w:rsidR="0049545A" w:rsidRPr="0049545A" w:rsidRDefault="0049545A" w:rsidP="006C452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 xml:space="preserve">       </w:t>
            </w:r>
            <w:r w:rsidR="006C4525">
              <w:rPr>
                <w:color w:val="000000"/>
                <w:sz w:val="20"/>
              </w:rPr>
              <w:t>138 673 091</w:t>
            </w:r>
            <w:r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483E" w14:textId="77777777" w:rsidR="0049545A" w:rsidRPr="0049545A" w:rsidRDefault="00941C84" w:rsidP="00941C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454 814</w:t>
            </w:r>
            <w:r w:rsidR="0049545A"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434B" w14:textId="77777777" w:rsidR="0049545A" w:rsidRPr="0049545A" w:rsidRDefault="0049545A" w:rsidP="00B74B8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9545A">
              <w:rPr>
                <w:color w:val="000000"/>
                <w:sz w:val="20"/>
              </w:rPr>
              <w:t xml:space="preserve">          </w:t>
            </w:r>
            <w:r w:rsidR="00941C84">
              <w:rPr>
                <w:color w:val="000000"/>
                <w:sz w:val="20"/>
              </w:rPr>
              <w:t>1 320 700</w:t>
            </w:r>
            <w:r w:rsidRPr="0049545A">
              <w:rPr>
                <w:color w:val="000000"/>
                <w:sz w:val="20"/>
              </w:rPr>
              <w:t xml:space="preserve">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28D1B" w14:textId="77777777" w:rsidR="0049545A" w:rsidRPr="0049545A" w:rsidRDefault="006C4525" w:rsidP="00941C8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140 448 605</w:t>
            </w:r>
          </w:p>
        </w:tc>
      </w:tr>
      <w:tr w:rsidR="0049545A" w:rsidRPr="0049545A" w14:paraId="371280C4" w14:textId="77777777" w:rsidTr="001A418A">
        <w:trPr>
          <w:trHeight w:val="3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78E1" w14:textId="77777777" w:rsidR="0049545A" w:rsidRPr="0049545A" w:rsidRDefault="0049545A" w:rsidP="0049545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9545A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45F9" w14:textId="77777777" w:rsidR="0049545A" w:rsidRPr="007033AB" w:rsidRDefault="007033AB" w:rsidP="0049545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033AB">
              <w:rPr>
                <w:b/>
                <w:bCs/>
                <w:color w:val="000000"/>
                <w:sz w:val="24"/>
                <w:szCs w:val="24"/>
              </w:rPr>
              <w:t>Bevételek összesen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536C" w14:textId="77777777" w:rsidR="0049545A" w:rsidRPr="007033AB" w:rsidRDefault="0049545A" w:rsidP="00A82BE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7033AB">
              <w:rPr>
                <w:b/>
                <w:bCs/>
                <w:color w:val="000000"/>
                <w:sz w:val="20"/>
              </w:rPr>
              <w:t xml:space="preserve">       </w:t>
            </w:r>
            <w:r w:rsidR="00A82BEB" w:rsidRPr="007033AB">
              <w:rPr>
                <w:b/>
                <w:bCs/>
                <w:color w:val="000000"/>
                <w:sz w:val="20"/>
              </w:rPr>
              <w:t>640 925 579</w:t>
            </w:r>
            <w:r w:rsidRPr="007033AB">
              <w:rPr>
                <w:b/>
                <w:bCs/>
                <w:color w:val="000000"/>
                <w:sz w:val="20"/>
              </w:rPr>
              <w:t xml:space="preserve">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3AB6" w14:textId="77777777" w:rsidR="0049545A" w:rsidRPr="007033AB" w:rsidRDefault="0049545A" w:rsidP="00B74B8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7033AB">
              <w:rPr>
                <w:b/>
                <w:bCs/>
                <w:color w:val="000000"/>
                <w:sz w:val="20"/>
              </w:rPr>
              <w:t xml:space="preserve">         </w:t>
            </w:r>
            <w:r w:rsidR="00B74B81" w:rsidRPr="007033AB">
              <w:rPr>
                <w:b/>
                <w:bCs/>
                <w:color w:val="000000"/>
                <w:sz w:val="20"/>
              </w:rPr>
              <w:t>504 814</w:t>
            </w:r>
            <w:r w:rsidRPr="007033AB">
              <w:rPr>
                <w:b/>
                <w:bCs/>
                <w:color w:val="000000"/>
                <w:sz w:val="20"/>
              </w:rPr>
              <w:t xml:space="preserve">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4836" w14:textId="77777777" w:rsidR="0049545A" w:rsidRPr="007033AB" w:rsidRDefault="00B74B81" w:rsidP="00B74B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0"/>
              </w:rPr>
            </w:pPr>
            <w:r w:rsidRPr="007033AB">
              <w:rPr>
                <w:b/>
                <w:bCs/>
                <w:color w:val="000000"/>
                <w:sz w:val="20"/>
              </w:rPr>
              <w:t>15 361 078</w:t>
            </w:r>
            <w:r w:rsidR="0049545A" w:rsidRPr="007033AB">
              <w:rPr>
                <w:b/>
                <w:bCs/>
                <w:color w:val="000000"/>
                <w:sz w:val="20"/>
              </w:rPr>
              <w:t xml:space="preserve">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C0F43" w14:textId="77777777" w:rsidR="0049545A" w:rsidRPr="007033AB" w:rsidRDefault="0049545A" w:rsidP="00B74B8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0"/>
              </w:rPr>
            </w:pPr>
            <w:r w:rsidRPr="007033AB">
              <w:rPr>
                <w:rFonts w:ascii="Calibri" w:hAnsi="Calibri"/>
                <w:b/>
                <w:bCs/>
                <w:color w:val="000000"/>
                <w:sz w:val="20"/>
              </w:rPr>
              <w:t xml:space="preserve">        </w:t>
            </w:r>
            <w:r w:rsidR="00B74B81" w:rsidRPr="007033AB">
              <w:rPr>
                <w:b/>
                <w:bCs/>
                <w:color w:val="000000"/>
                <w:sz w:val="20"/>
              </w:rPr>
              <w:t>656 791 471</w:t>
            </w:r>
            <w:r w:rsidRPr="007033AB">
              <w:rPr>
                <w:b/>
                <w:bCs/>
                <w:color w:val="000000"/>
                <w:sz w:val="20"/>
              </w:rPr>
              <w:t xml:space="preserve">    </w:t>
            </w:r>
          </w:p>
        </w:tc>
      </w:tr>
    </w:tbl>
    <w:p w14:paraId="5BE2A9C1" w14:textId="77777777" w:rsidR="0049545A" w:rsidRPr="0049545A" w:rsidRDefault="0049545A" w:rsidP="0049545A">
      <w:pPr>
        <w:numPr>
          <w:ilvl w:val="0"/>
          <w:numId w:val="17"/>
        </w:numPr>
        <w:jc w:val="right"/>
        <w:rPr>
          <w:i/>
          <w:sz w:val="16"/>
          <w:szCs w:val="16"/>
        </w:rPr>
      </w:pPr>
      <w:r w:rsidRPr="0049545A">
        <w:rPr>
          <w:i/>
          <w:sz w:val="16"/>
          <w:szCs w:val="16"/>
        </w:rPr>
        <w:t>számú táblázat</w:t>
      </w:r>
    </w:p>
    <w:p w14:paraId="2197470D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438D93D1" w14:textId="77777777" w:rsidR="009163F5" w:rsidRDefault="009163F5" w:rsidP="0049545A">
      <w:pPr>
        <w:jc w:val="both"/>
        <w:rPr>
          <w:sz w:val="26"/>
          <w:szCs w:val="26"/>
        </w:rPr>
      </w:pPr>
    </w:p>
    <w:p w14:paraId="296C8774" w14:textId="77777777" w:rsidR="009163F5" w:rsidRDefault="009163F5" w:rsidP="0049545A">
      <w:pPr>
        <w:jc w:val="both"/>
        <w:rPr>
          <w:sz w:val="26"/>
          <w:szCs w:val="26"/>
        </w:rPr>
      </w:pPr>
    </w:p>
    <w:p w14:paraId="43952E67" w14:textId="77777777" w:rsidR="009163F5" w:rsidRDefault="009163F5" w:rsidP="0049545A">
      <w:pPr>
        <w:jc w:val="both"/>
        <w:rPr>
          <w:sz w:val="26"/>
          <w:szCs w:val="26"/>
        </w:rPr>
      </w:pPr>
    </w:p>
    <w:p w14:paraId="4D220746" w14:textId="77777777" w:rsidR="009163F5" w:rsidRDefault="009163F5" w:rsidP="0049545A">
      <w:pPr>
        <w:jc w:val="both"/>
        <w:rPr>
          <w:sz w:val="26"/>
          <w:szCs w:val="26"/>
        </w:rPr>
      </w:pPr>
    </w:p>
    <w:p w14:paraId="2D7DEAD0" w14:textId="77777777" w:rsidR="009163F5" w:rsidRDefault="009163F5" w:rsidP="0049545A">
      <w:pPr>
        <w:jc w:val="both"/>
        <w:rPr>
          <w:sz w:val="26"/>
          <w:szCs w:val="26"/>
        </w:rPr>
      </w:pPr>
    </w:p>
    <w:p w14:paraId="52A5F3FF" w14:textId="77777777" w:rsidR="009163F5" w:rsidRDefault="009163F5" w:rsidP="0049545A">
      <w:pPr>
        <w:jc w:val="both"/>
        <w:rPr>
          <w:sz w:val="26"/>
          <w:szCs w:val="26"/>
        </w:rPr>
      </w:pPr>
    </w:p>
    <w:p w14:paraId="438E4D96" w14:textId="77777777" w:rsidR="009163F5" w:rsidRDefault="009163F5" w:rsidP="0049545A">
      <w:pPr>
        <w:jc w:val="both"/>
        <w:rPr>
          <w:sz w:val="26"/>
          <w:szCs w:val="26"/>
        </w:rPr>
      </w:pPr>
    </w:p>
    <w:p w14:paraId="45434610" w14:textId="77777777" w:rsidR="009163F5" w:rsidRDefault="009163F5" w:rsidP="0049545A">
      <w:pPr>
        <w:jc w:val="both"/>
        <w:rPr>
          <w:sz w:val="26"/>
          <w:szCs w:val="26"/>
        </w:rPr>
      </w:pPr>
    </w:p>
    <w:p w14:paraId="40E3B418" w14:textId="77777777" w:rsidR="009163F5" w:rsidRDefault="009163F5" w:rsidP="0049545A">
      <w:pPr>
        <w:jc w:val="both"/>
        <w:rPr>
          <w:sz w:val="26"/>
          <w:szCs w:val="26"/>
        </w:rPr>
      </w:pPr>
      <w:r w:rsidRPr="009163F5">
        <w:rPr>
          <w:b/>
          <w:sz w:val="26"/>
          <w:szCs w:val="26"/>
        </w:rPr>
        <w:t>A 2020 évi kiadások összes tervezett előirányzata 656 791 471</w:t>
      </w:r>
      <w:r>
        <w:rPr>
          <w:sz w:val="26"/>
          <w:szCs w:val="26"/>
        </w:rPr>
        <w:t xml:space="preserve"> Ft, melyből a  költségvetési kiadások 656 791 471 Ft-ot tesznek ki.</w:t>
      </w:r>
    </w:p>
    <w:p w14:paraId="7A80E637" w14:textId="77777777" w:rsidR="007033AB" w:rsidRDefault="007033AB" w:rsidP="0049545A">
      <w:pPr>
        <w:jc w:val="both"/>
        <w:rPr>
          <w:sz w:val="26"/>
          <w:szCs w:val="26"/>
        </w:rPr>
      </w:pPr>
    </w:p>
    <w:p w14:paraId="3E0CC298" w14:textId="77777777" w:rsidR="009163F5" w:rsidRPr="007033AB" w:rsidRDefault="007033AB" w:rsidP="007033AB">
      <w:pPr>
        <w:jc w:val="right"/>
        <w:rPr>
          <w:b/>
          <w:i/>
          <w:sz w:val="18"/>
          <w:szCs w:val="18"/>
        </w:rPr>
      </w:pPr>
      <w:r w:rsidRPr="007033AB">
        <w:rPr>
          <w:b/>
          <w:i/>
          <w:sz w:val="18"/>
          <w:szCs w:val="18"/>
        </w:rPr>
        <w:t>adatok Forintban</w:t>
      </w:r>
    </w:p>
    <w:p w14:paraId="0A920961" w14:textId="77777777" w:rsidR="009163F5" w:rsidRDefault="007033AB" w:rsidP="0049545A">
      <w:pPr>
        <w:jc w:val="both"/>
      </w:pPr>
      <w:r w:rsidRPr="007033A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166.5pt">
            <v:imagedata r:id="rId7" o:title=""/>
          </v:shape>
        </w:pict>
      </w:r>
    </w:p>
    <w:p w14:paraId="1F7E7EA5" w14:textId="77777777" w:rsidR="007033AB" w:rsidRPr="007033AB" w:rsidRDefault="007033AB" w:rsidP="007033AB">
      <w:pPr>
        <w:jc w:val="right"/>
        <w:rPr>
          <w:i/>
          <w:sz w:val="18"/>
          <w:szCs w:val="18"/>
        </w:rPr>
      </w:pPr>
      <w:r>
        <w:t xml:space="preserve">   </w:t>
      </w:r>
      <w:r w:rsidRPr="007033AB">
        <w:rPr>
          <w:i/>
          <w:sz w:val="18"/>
          <w:szCs w:val="18"/>
        </w:rPr>
        <w:t>2. számú táblázat</w:t>
      </w:r>
    </w:p>
    <w:p w14:paraId="52CD4074" w14:textId="77777777" w:rsidR="009163F5" w:rsidRPr="007033AB" w:rsidRDefault="009163F5" w:rsidP="0049545A">
      <w:pPr>
        <w:jc w:val="both"/>
        <w:rPr>
          <w:i/>
          <w:sz w:val="18"/>
          <w:szCs w:val="18"/>
        </w:rPr>
      </w:pPr>
    </w:p>
    <w:p w14:paraId="272E8B0B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 xml:space="preserve">Az Önkormányzat, a Polgármesteri Hivatal és az Általános Művelődési Központ </w:t>
      </w:r>
      <w:r w:rsidRPr="0049545A">
        <w:rPr>
          <w:b/>
          <w:sz w:val="26"/>
          <w:szCs w:val="26"/>
        </w:rPr>
        <w:t>bevételeinek és kiadásainak</w:t>
      </w:r>
      <w:r w:rsidRPr="0049545A">
        <w:rPr>
          <w:sz w:val="26"/>
          <w:szCs w:val="26"/>
        </w:rPr>
        <w:t xml:space="preserve"> részletezését a Költségvetés-tervezet megalapozó számítása intézményenkénti bontásban tartalmazza, melyet a következőkkel egészítek ki:</w:t>
      </w:r>
    </w:p>
    <w:p w14:paraId="3F98E3DC" w14:textId="77777777" w:rsidR="0049545A" w:rsidRDefault="0049545A" w:rsidP="0049545A">
      <w:pPr>
        <w:jc w:val="both"/>
        <w:rPr>
          <w:sz w:val="26"/>
          <w:szCs w:val="26"/>
          <w:highlight w:val="yellow"/>
        </w:rPr>
      </w:pPr>
    </w:p>
    <w:p w14:paraId="676A57F8" w14:textId="77777777" w:rsidR="009163F5" w:rsidRPr="0049545A" w:rsidRDefault="009163F5" w:rsidP="0049545A">
      <w:pPr>
        <w:jc w:val="both"/>
        <w:rPr>
          <w:sz w:val="26"/>
          <w:szCs w:val="26"/>
          <w:highlight w:val="yellow"/>
        </w:rPr>
      </w:pPr>
    </w:p>
    <w:p w14:paraId="75BDB841" w14:textId="77777777" w:rsidR="009163F5" w:rsidRDefault="009163F5" w:rsidP="0049545A">
      <w:pPr>
        <w:jc w:val="both"/>
        <w:rPr>
          <w:b/>
          <w:sz w:val="26"/>
          <w:szCs w:val="26"/>
        </w:rPr>
      </w:pPr>
    </w:p>
    <w:p w14:paraId="0A529CCA" w14:textId="77777777" w:rsidR="009163F5" w:rsidRPr="0049545A" w:rsidRDefault="009163F5" w:rsidP="009163F5">
      <w:pPr>
        <w:jc w:val="both"/>
        <w:rPr>
          <w:b/>
          <w:sz w:val="26"/>
          <w:szCs w:val="26"/>
          <w:u w:val="single"/>
        </w:rPr>
      </w:pPr>
      <w:r w:rsidRPr="0049545A">
        <w:rPr>
          <w:b/>
          <w:sz w:val="26"/>
          <w:szCs w:val="26"/>
          <w:u w:val="single"/>
        </w:rPr>
        <w:t>BEVÉTELEK:</w:t>
      </w:r>
    </w:p>
    <w:p w14:paraId="1E559893" w14:textId="77777777" w:rsidR="009163F5" w:rsidRDefault="009163F5" w:rsidP="0049545A">
      <w:pPr>
        <w:jc w:val="both"/>
        <w:rPr>
          <w:b/>
          <w:sz w:val="26"/>
          <w:szCs w:val="26"/>
        </w:rPr>
      </w:pPr>
    </w:p>
    <w:p w14:paraId="54CAF2CD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b/>
          <w:sz w:val="26"/>
          <w:szCs w:val="26"/>
        </w:rPr>
        <w:t>1.</w:t>
      </w:r>
      <w:r w:rsidRPr="0049545A">
        <w:rPr>
          <w:sz w:val="26"/>
          <w:szCs w:val="26"/>
        </w:rPr>
        <w:t xml:space="preserve"> Az </w:t>
      </w:r>
      <w:r w:rsidRPr="0049545A">
        <w:rPr>
          <w:b/>
          <w:sz w:val="26"/>
          <w:szCs w:val="26"/>
        </w:rPr>
        <w:t xml:space="preserve">állami támogatásoknál </w:t>
      </w:r>
      <w:r w:rsidRPr="0049545A">
        <w:rPr>
          <w:sz w:val="26"/>
          <w:szCs w:val="26"/>
        </w:rPr>
        <w:t xml:space="preserve">a települési önkormányzatot a Kvtv. 2. melléklete alapján a következő jogcímeken illeti meg támogatás: </w:t>
      </w:r>
    </w:p>
    <w:p w14:paraId="08D1938B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6B15F2A4" w14:textId="77777777" w:rsidR="0049545A" w:rsidRPr="0049545A" w:rsidRDefault="0049545A" w:rsidP="0049545A">
      <w:pPr>
        <w:numPr>
          <w:ilvl w:val="0"/>
          <w:numId w:val="14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 xml:space="preserve">I.1.a) Önkormányzati hivatal működésének támogatása-elismert hivatali létszám alapján, </w:t>
      </w:r>
    </w:p>
    <w:p w14:paraId="440A71CB" w14:textId="77777777" w:rsidR="0049545A" w:rsidRPr="0049545A" w:rsidRDefault="0049545A" w:rsidP="0049545A">
      <w:pPr>
        <w:numPr>
          <w:ilvl w:val="0"/>
          <w:numId w:val="14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II. A települési önkormányzatok köznevelési feladatainak támogatása</w:t>
      </w:r>
    </w:p>
    <w:p w14:paraId="5FBC4818" w14:textId="77777777" w:rsidR="0049545A" w:rsidRPr="0049545A" w:rsidRDefault="0049545A" w:rsidP="0049545A">
      <w:pPr>
        <w:numPr>
          <w:ilvl w:val="0"/>
          <w:numId w:val="14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III.3. Egyes szociális és gyermekjóléti feladatok támogatása</w:t>
      </w:r>
    </w:p>
    <w:p w14:paraId="5526A845" w14:textId="77777777" w:rsidR="0049545A" w:rsidRPr="0049545A" w:rsidRDefault="0049545A" w:rsidP="0049545A">
      <w:pPr>
        <w:numPr>
          <w:ilvl w:val="0"/>
          <w:numId w:val="14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III.5. Gyermekétkeztetés támogatása</w:t>
      </w:r>
    </w:p>
    <w:p w14:paraId="471239F4" w14:textId="77777777" w:rsidR="0049545A" w:rsidRPr="0049545A" w:rsidRDefault="0049545A" w:rsidP="0049545A">
      <w:pPr>
        <w:numPr>
          <w:ilvl w:val="0"/>
          <w:numId w:val="14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IV.1.d) Települési önkormányzatok nyilvános könyvtári és a közművelődési feladatainak támogatása</w:t>
      </w:r>
    </w:p>
    <w:p w14:paraId="21462C25" w14:textId="77777777" w:rsidR="0049545A" w:rsidRPr="0049545A" w:rsidRDefault="0049545A" w:rsidP="0049545A">
      <w:pPr>
        <w:ind w:left="720"/>
        <w:jc w:val="both"/>
        <w:rPr>
          <w:sz w:val="26"/>
          <w:szCs w:val="26"/>
        </w:rPr>
      </w:pPr>
    </w:p>
    <w:p w14:paraId="1C184D80" w14:textId="77777777" w:rsidR="0049545A" w:rsidRPr="0049545A" w:rsidRDefault="0049545A" w:rsidP="0049545A">
      <w:pPr>
        <w:jc w:val="both"/>
        <w:rPr>
          <w:b/>
          <w:sz w:val="26"/>
          <w:szCs w:val="26"/>
        </w:rPr>
      </w:pPr>
      <w:r w:rsidRPr="0049545A">
        <w:rPr>
          <w:b/>
          <w:sz w:val="26"/>
          <w:szCs w:val="26"/>
        </w:rPr>
        <w:t xml:space="preserve">2. </w:t>
      </w:r>
      <w:r w:rsidRPr="0049545A">
        <w:rPr>
          <w:b/>
          <w:color w:val="000000"/>
          <w:sz w:val="26"/>
          <w:szCs w:val="26"/>
        </w:rPr>
        <w:t>Egyéb működési célú támogatások</w:t>
      </w:r>
      <w:r w:rsidRPr="0049545A">
        <w:rPr>
          <w:color w:val="000000"/>
          <w:sz w:val="26"/>
          <w:szCs w:val="26"/>
        </w:rPr>
        <w:t xml:space="preserve"> bevételei államháztartáson belülről sor </w:t>
      </w:r>
      <w:r w:rsidRPr="0049545A">
        <w:rPr>
          <w:sz w:val="26"/>
          <w:szCs w:val="26"/>
        </w:rPr>
        <w:t xml:space="preserve">tartalmazza a védőnői szolgálat finanszírozására kapott összeget és a közfoglalkoztatottak után járó munkabér támogatást valamint a </w:t>
      </w:r>
      <w:r w:rsidR="00162563">
        <w:rPr>
          <w:sz w:val="26"/>
          <w:szCs w:val="26"/>
        </w:rPr>
        <w:t>GINOP pályázat keretében foglalkoztatott két fő támogatását.</w:t>
      </w:r>
    </w:p>
    <w:p w14:paraId="6B61FAF8" w14:textId="77777777" w:rsidR="0049545A" w:rsidRPr="0049545A" w:rsidRDefault="0049545A" w:rsidP="0049545A">
      <w:pPr>
        <w:ind w:left="720"/>
        <w:jc w:val="both"/>
        <w:rPr>
          <w:b/>
          <w:sz w:val="26"/>
          <w:szCs w:val="26"/>
        </w:rPr>
      </w:pPr>
    </w:p>
    <w:p w14:paraId="28E5E346" w14:textId="77777777" w:rsidR="0049545A" w:rsidRPr="0049545A" w:rsidRDefault="0049545A" w:rsidP="0049545A">
      <w:pPr>
        <w:jc w:val="both"/>
        <w:rPr>
          <w:b/>
          <w:sz w:val="26"/>
          <w:szCs w:val="26"/>
        </w:rPr>
      </w:pPr>
      <w:r w:rsidRPr="0049545A">
        <w:rPr>
          <w:b/>
          <w:sz w:val="26"/>
          <w:szCs w:val="26"/>
        </w:rPr>
        <w:t xml:space="preserve">3. A Gépjárműadó </w:t>
      </w:r>
      <w:r w:rsidRPr="0049545A">
        <w:rPr>
          <w:sz w:val="26"/>
          <w:szCs w:val="26"/>
        </w:rPr>
        <w:t>tervezésénél az előző évi teljesítési adatokat</w:t>
      </w:r>
      <w:r w:rsidR="00162563">
        <w:rPr>
          <w:sz w:val="26"/>
          <w:szCs w:val="26"/>
        </w:rPr>
        <w:t xml:space="preserve"> és az idei kivési adatokat</w:t>
      </w:r>
      <w:r w:rsidRPr="0049545A">
        <w:rPr>
          <w:sz w:val="26"/>
          <w:szCs w:val="26"/>
        </w:rPr>
        <w:t xml:space="preserve"> vettük figyelembe.</w:t>
      </w:r>
    </w:p>
    <w:p w14:paraId="164CAC8E" w14:textId="77777777" w:rsidR="0049545A" w:rsidRPr="0049545A" w:rsidRDefault="0049545A" w:rsidP="0049545A">
      <w:pPr>
        <w:ind w:left="708"/>
        <w:rPr>
          <w:b/>
          <w:sz w:val="26"/>
          <w:szCs w:val="26"/>
        </w:rPr>
      </w:pPr>
    </w:p>
    <w:p w14:paraId="168478F0" w14:textId="77777777" w:rsidR="0049545A" w:rsidRPr="0049545A" w:rsidRDefault="0049545A" w:rsidP="0049545A">
      <w:pPr>
        <w:jc w:val="both"/>
        <w:rPr>
          <w:b/>
          <w:sz w:val="26"/>
          <w:szCs w:val="26"/>
        </w:rPr>
      </w:pPr>
      <w:r w:rsidRPr="0049545A">
        <w:rPr>
          <w:b/>
          <w:sz w:val="26"/>
          <w:szCs w:val="26"/>
        </w:rPr>
        <w:t xml:space="preserve">4. A helyi adó bevételeknél </w:t>
      </w:r>
      <w:r w:rsidRPr="0049545A">
        <w:rPr>
          <w:sz w:val="26"/>
          <w:szCs w:val="26"/>
        </w:rPr>
        <w:t>szintén az előző évek teljesítési adatait</w:t>
      </w:r>
      <w:r w:rsidR="00162563">
        <w:rPr>
          <w:sz w:val="26"/>
          <w:szCs w:val="26"/>
        </w:rPr>
        <w:t xml:space="preserve"> és az idei kivetési adatokat </w:t>
      </w:r>
      <w:r w:rsidRPr="0049545A">
        <w:rPr>
          <w:sz w:val="26"/>
          <w:szCs w:val="26"/>
        </w:rPr>
        <w:t xml:space="preserve">vettük figyelembe. </w:t>
      </w:r>
      <w:r w:rsidR="00162563">
        <w:rPr>
          <w:sz w:val="26"/>
          <w:szCs w:val="26"/>
        </w:rPr>
        <w:t>A helyi iparűzési adónál csak a márciusi kivetési adatok állnak rendelkezésre a májusi, szeptemberi és decemberi adatokat becsléssel állapítottuk meg. T</w:t>
      </w:r>
      <w:r w:rsidRPr="0049545A">
        <w:rPr>
          <w:sz w:val="26"/>
          <w:szCs w:val="26"/>
        </w:rPr>
        <w:t>ervezésnél az óvatosság elvét helyeztük előtérbe.</w:t>
      </w:r>
    </w:p>
    <w:p w14:paraId="73204F40" w14:textId="77777777" w:rsidR="0049545A" w:rsidRPr="0049545A" w:rsidRDefault="0049545A" w:rsidP="0049545A">
      <w:pPr>
        <w:rPr>
          <w:b/>
          <w:sz w:val="26"/>
          <w:szCs w:val="26"/>
        </w:rPr>
      </w:pPr>
    </w:p>
    <w:p w14:paraId="398D2FB4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b/>
          <w:sz w:val="26"/>
          <w:szCs w:val="26"/>
        </w:rPr>
        <w:t xml:space="preserve">5. Saját bevételeknél </w:t>
      </w:r>
      <w:r w:rsidRPr="0049545A">
        <w:rPr>
          <w:sz w:val="26"/>
          <w:szCs w:val="26"/>
        </w:rPr>
        <w:t>a térítési díjak a gyermekek védelméről és a gyámügyi igazgatásról szóló 1997. évi XXXI. törvény 147.§ (1) bekezdése alapján lettek meghatározva. A lakbérbevételek és a közterület használati díjak az előző évek alapján lettek tervezve.</w:t>
      </w:r>
    </w:p>
    <w:p w14:paraId="786BE421" w14:textId="77777777" w:rsidR="0049545A" w:rsidRPr="0049545A" w:rsidRDefault="0049545A" w:rsidP="0049545A">
      <w:pPr>
        <w:ind w:left="708"/>
        <w:rPr>
          <w:sz w:val="26"/>
          <w:szCs w:val="26"/>
        </w:rPr>
      </w:pPr>
    </w:p>
    <w:p w14:paraId="5E1BBABA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b/>
          <w:sz w:val="26"/>
          <w:szCs w:val="26"/>
        </w:rPr>
        <w:t xml:space="preserve">6. Felhalmozási célú átvett pénzeszközök </w:t>
      </w:r>
      <w:r w:rsidRPr="0049545A">
        <w:rPr>
          <w:sz w:val="26"/>
          <w:szCs w:val="26"/>
        </w:rPr>
        <w:t>sora a lakáshoz jutás támogatására kifizetett visszatérítendő támogatások 20</w:t>
      </w:r>
      <w:r w:rsidR="00162563">
        <w:rPr>
          <w:sz w:val="26"/>
          <w:szCs w:val="26"/>
        </w:rPr>
        <w:t>20</w:t>
      </w:r>
      <w:r w:rsidRPr="0049545A">
        <w:rPr>
          <w:sz w:val="26"/>
          <w:szCs w:val="26"/>
        </w:rPr>
        <w:t xml:space="preserve"> évi megtérülését tartalmazza.</w:t>
      </w:r>
    </w:p>
    <w:p w14:paraId="68D74B68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2674CCD1" w14:textId="77777777" w:rsidR="0049545A" w:rsidRPr="00520E55" w:rsidRDefault="0049545A" w:rsidP="0049545A">
      <w:pPr>
        <w:jc w:val="both"/>
        <w:rPr>
          <w:sz w:val="26"/>
          <w:szCs w:val="26"/>
        </w:rPr>
      </w:pPr>
      <w:r w:rsidRPr="00520E55">
        <w:rPr>
          <w:b/>
          <w:sz w:val="26"/>
          <w:szCs w:val="26"/>
        </w:rPr>
        <w:t>7. Finanszírozási bevételek</w:t>
      </w:r>
      <w:r w:rsidRPr="00520E55">
        <w:rPr>
          <w:sz w:val="26"/>
          <w:szCs w:val="26"/>
        </w:rPr>
        <w:t xml:space="preserve"> forrását az előző évi maradvány igénybevétele és a forgatási célú értékpapírok beváltása </w:t>
      </w:r>
      <w:r w:rsidR="00520E55" w:rsidRPr="00520E55">
        <w:rPr>
          <w:sz w:val="26"/>
          <w:szCs w:val="26"/>
        </w:rPr>
        <w:t>140 448 605</w:t>
      </w:r>
      <w:r w:rsidRPr="00520E55">
        <w:rPr>
          <w:sz w:val="26"/>
          <w:szCs w:val="26"/>
        </w:rPr>
        <w:t xml:space="preserve">Ft </w:t>
      </w:r>
      <w:r w:rsidR="00520E55" w:rsidRPr="00520E55">
        <w:rPr>
          <w:sz w:val="26"/>
          <w:szCs w:val="26"/>
        </w:rPr>
        <w:t xml:space="preserve">összeggel </w:t>
      </w:r>
      <w:r w:rsidRPr="00520E55">
        <w:rPr>
          <w:sz w:val="26"/>
          <w:szCs w:val="26"/>
        </w:rPr>
        <w:t>biztosítja. Az előző évi maradvány bankszámlán rendelkezésre álló összeg, amely a pályázati előlegek</w:t>
      </w:r>
      <w:r w:rsidR="00520E55">
        <w:rPr>
          <w:sz w:val="26"/>
          <w:szCs w:val="26"/>
        </w:rPr>
        <w:t xml:space="preserve">ből még fel nem használt összeg </w:t>
      </w:r>
      <w:r w:rsidRPr="00520E55">
        <w:rPr>
          <w:sz w:val="26"/>
          <w:szCs w:val="26"/>
        </w:rPr>
        <w:t>és a költségvetési és intézményi bankszámlák egyenlege.</w:t>
      </w:r>
    </w:p>
    <w:p w14:paraId="69E24750" w14:textId="77777777" w:rsidR="0049545A" w:rsidRPr="0049545A" w:rsidRDefault="0049545A" w:rsidP="0049545A">
      <w:pPr>
        <w:jc w:val="both"/>
        <w:rPr>
          <w:b/>
          <w:sz w:val="26"/>
          <w:szCs w:val="26"/>
        </w:rPr>
      </w:pPr>
      <w:r w:rsidRPr="00520E55">
        <w:rPr>
          <w:sz w:val="26"/>
          <w:szCs w:val="26"/>
        </w:rPr>
        <w:t>A forgatási célú értékpapírjaink 201</w:t>
      </w:r>
      <w:r w:rsidR="00520E55" w:rsidRPr="00520E55">
        <w:rPr>
          <w:sz w:val="26"/>
          <w:szCs w:val="26"/>
        </w:rPr>
        <w:t>9</w:t>
      </w:r>
      <w:r w:rsidRPr="00520E55">
        <w:rPr>
          <w:sz w:val="26"/>
          <w:szCs w:val="26"/>
        </w:rPr>
        <w:t xml:space="preserve">. évi záró állománya </w:t>
      </w:r>
      <w:r w:rsidR="00520E55" w:rsidRPr="00520E55">
        <w:rPr>
          <w:sz w:val="26"/>
          <w:szCs w:val="26"/>
        </w:rPr>
        <w:t>70 529 480</w:t>
      </w:r>
      <w:r w:rsidRPr="00520E55">
        <w:rPr>
          <w:sz w:val="26"/>
          <w:szCs w:val="26"/>
        </w:rPr>
        <w:t xml:space="preserve"> Ft.</w:t>
      </w:r>
    </w:p>
    <w:p w14:paraId="28D6BCA7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51101E6B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726BE135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 xml:space="preserve">A </w:t>
      </w:r>
      <w:r w:rsidRPr="0049545A">
        <w:rPr>
          <w:b/>
          <w:sz w:val="26"/>
          <w:szCs w:val="26"/>
        </w:rPr>
        <w:t xml:space="preserve">2019. évi költségvetési kiadások összes tervezett előirányzata </w:t>
      </w:r>
      <w:r w:rsidR="00520E55">
        <w:rPr>
          <w:b/>
          <w:i/>
          <w:sz w:val="26"/>
          <w:szCs w:val="26"/>
        </w:rPr>
        <w:t>656 791 471</w:t>
      </w:r>
      <w:r w:rsidRPr="0049545A">
        <w:rPr>
          <w:b/>
          <w:sz w:val="26"/>
          <w:szCs w:val="26"/>
        </w:rPr>
        <w:t xml:space="preserve"> Ft</w:t>
      </w:r>
      <w:r w:rsidRPr="0049545A">
        <w:rPr>
          <w:sz w:val="26"/>
          <w:szCs w:val="26"/>
        </w:rPr>
        <w:t xml:space="preserve">, melyből a Polgármesteri Hivatal kiadásai </w:t>
      </w:r>
      <w:r w:rsidR="00520E55">
        <w:rPr>
          <w:sz w:val="26"/>
          <w:szCs w:val="26"/>
        </w:rPr>
        <w:t>83 929 325</w:t>
      </w:r>
      <w:r w:rsidRPr="0049545A">
        <w:rPr>
          <w:sz w:val="26"/>
          <w:szCs w:val="26"/>
        </w:rPr>
        <w:t xml:space="preserve"> Ft-ot, az Általános Művelődési Központ kiadásai </w:t>
      </w:r>
      <w:r w:rsidR="00520E55">
        <w:rPr>
          <w:sz w:val="26"/>
          <w:szCs w:val="26"/>
        </w:rPr>
        <w:t>144 024 464</w:t>
      </w:r>
      <w:r w:rsidRPr="0049545A">
        <w:rPr>
          <w:sz w:val="26"/>
          <w:szCs w:val="26"/>
        </w:rPr>
        <w:t xml:space="preserve"> Ft-ot tesznek ki. Az intézményi kiadások finanszírozásához </w:t>
      </w:r>
      <w:r w:rsidR="00520E55">
        <w:rPr>
          <w:sz w:val="26"/>
          <w:szCs w:val="26"/>
        </w:rPr>
        <w:t>212 087 897</w:t>
      </w:r>
      <w:r w:rsidRPr="0049545A">
        <w:rPr>
          <w:sz w:val="26"/>
          <w:szCs w:val="26"/>
        </w:rPr>
        <w:t xml:space="preserve"> Ft-ot terveztünk.</w:t>
      </w:r>
    </w:p>
    <w:p w14:paraId="2FABB580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695EC418" w14:textId="77777777" w:rsidR="00520E55" w:rsidRDefault="00520E55" w:rsidP="0049545A">
      <w:pPr>
        <w:jc w:val="both"/>
        <w:rPr>
          <w:sz w:val="26"/>
          <w:szCs w:val="26"/>
        </w:rPr>
      </w:pPr>
    </w:p>
    <w:p w14:paraId="7395A954" w14:textId="77777777" w:rsidR="00520E55" w:rsidRPr="0049545A" w:rsidRDefault="00520E55" w:rsidP="0049545A">
      <w:pPr>
        <w:jc w:val="both"/>
        <w:rPr>
          <w:sz w:val="26"/>
          <w:szCs w:val="26"/>
        </w:rPr>
      </w:pPr>
    </w:p>
    <w:p w14:paraId="4F8DE8D6" w14:textId="77777777" w:rsidR="0049545A" w:rsidRPr="0049545A" w:rsidRDefault="0049545A" w:rsidP="0049545A">
      <w:pPr>
        <w:tabs>
          <w:tab w:val="left" w:pos="0"/>
        </w:tabs>
        <w:jc w:val="both"/>
        <w:rPr>
          <w:b/>
          <w:sz w:val="26"/>
          <w:szCs w:val="26"/>
          <w:u w:val="single"/>
        </w:rPr>
      </w:pPr>
      <w:r w:rsidRPr="0049545A">
        <w:rPr>
          <w:b/>
          <w:sz w:val="26"/>
          <w:szCs w:val="26"/>
          <w:u w:val="single"/>
        </w:rPr>
        <w:t>KIADÁSOK:</w:t>
      </w:r>
    </w:p>
    <w:p w14:paraId="122A342F" w14:textId="77777777" w:rsidR="0049545A" w:rsidRPr="0049545A" w:rsidRDefault="0049545A" w:rsidP="0049545A">
      <w:pPr>
        <w:numPr>
          <w:ilvl w:val="0"/>
          <w:numId w:val="9"/>
        </w:numPr>
        <w:jc w:val="both"/>
        <w:rPr>
          <w:b/>
          <w:sz w:val="26"/>
          <w:szCs w:val="26"/>
        </w:rPr>
      </w:pPr>
      <w:r w:rsidRPr="0049545A">
        <w:rPr>
          <w:b/>
          <w:sz w:val="26"/>
          <w:szCs w:val="26"/>
        </w:rPr>
        <w:t>Személyi juttatások kiadásai</w:t>
      </w:r>
    </w:p>
    <w:p w14:paraId="7820ABC3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 xml:space="preserve">A javasolt létszámkeret az </w:t>
      </w:r>
    </w:p>
    <w:p w14:paraId="186A5CFD" w14:textId="77777777" w:rsidR="0049545A" w:rsidRPr="0049545A" w:rsidRDefault="0049545A" w:rsidP="0049545A">
      <w:pPr>
        <w:numPr>
          <w:ilvl w:val="0"/>
          <w:numId w:val="16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 xml:space="preserve">Önkormányzatnál </w:t>
      </w:r>
      <w:r w:rsidR="00520E55">
        <w:rPr>
          <w:sz w:val="26"/>
          <w:szCs w:val="26"/>
        </w:rPr>
        <w:t>19</w:t>
      </w:r>
      <w:r w:rsidRPr="0049545A">
        <w:rPr>
          <w:sz w:val="26"/>
          <w:szCs w:val="26"/>
        </w:rPr>
        <w:t xml:space="preserve"> fő (melyből közfoglalkoztatott </w:t>
      </w:r>
      <w:r w:rsidR="00520E55">
        <w:rPr>
          <w:sz w:val="26"/>
          <w:szCs w:val="26"/>
        </w:rPr>
        <w:t>2</w:t>
      </w:r>
      <w:r w:rsidRPr="0049545A">
        <w:rPr>
          <w:sz w:val="26"/>
          <w:szCs w:val="26"/>
        </w:rPr>
        <w:t xml:space="preserve"> fő)</w:t>
      </w:r>
    </w:p>
    <w:p w14:paraId="437E2735" w14:textId="77777777" w:rsidR="0049545A" w:rsidRPr="0049545A" w:rsidRDefault="0049545A" w:rsidP="0049545A">
      <w:pPr>
        <w:numPr>
          <w:ilvl w:val="0"/>
          <w:numId w:val="16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a Polgármesteri Hivatalnál 8 fő</w:t>
      </w:r>
    </w:p>
    <w:p w14:paraId="59B2F92A" w14:textId="77777777" w:rsidR="0049545A" w:rsidRPr="0049545A" w:rsidRDefault="0049545A" w:rsidP="0049545A">
      <w:pPr>
        <w:numPr>
          <w:ilvl w:val="0"/>
          <w:numId w:val="16"/>
        </w:num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az Általános Művelődési Központnál 17 fő.</w:t>
      </w:r>
    </w:p>
    <w:p w14:paraId="420DA317" w14:textId="77777777" w:rsidR="0049545A" w:rsidRPr="0049545A" w:rsidRDefault="0049545A" w:rsidP="0049545A">
      <w:pPr>
        <w:ind w:left="720"/>
        <w:jc w:val="both"/>
        <w:rPr>
          <w:sz w:val="26"/>
          <w:szCs w:val="26"/>
        </w:rPr>
      </w:pPr>
    </w:p>
    <w:p w14:paraId="2036733D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A tervezés során a személyi juttatások megállapításakor a kötelező átsorolások, a garantált bér és a minimálbér változása miatti emelések végre lettek hajtva, a béren kívüli juttatásokon belül a cafetéria juttatás összegébe változatlan.</w:t>
      </w:r>
    </w:p>
    <w:p w14:paraId="63EFA261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7B355E6B" w14:textId="77777777" w:rsidR="0049545A" w:rsidRPr="0049545A" w:rsidRDefault="0049545A" w:rsidP="0049545A">
      <w:pPr>
        <w:jc w:val="both"/>
        <w:rPr>
          <w:b/>
          <w:sz w:val="26"/>
          <w:szCs w:val="26"/>
        </w:rPr>
      </w:pPr>
      <w:r w:rsidRPr="0049545A">
        <w:rPr>
          <w:b/>
          <w:sz w:val="26"/>
          <w:szCs w:val="26"/>
        </w:rPr>
        <w:t>2. Dologi kiadások</w:t>
      </w:r>
    </w:p>
    <w:p w14:paraId="49742063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20</w:t>
      </w:r>
      <w:r w:rsidR="001138E0">
        <w:rPr>
          <w:sz w:val="26"/>
          <w:szCs w:val="26"/>
        </w:rPr>
        <w:t>20</w:t>
      </w:r>
      <w:r w:rsidRPr="0049545A">
        <w:rPr>
          <w:sz w:val="26"/>
          <w:szCs w:val="26"/>
        </w:rPr>
        <w:t>. évben a dologi kiadások tervezésénél a 201</w:t>
      </w:r>
      <w:r w:rsidR="001138E0">
        <w:rPr>
          <w:sz w:val="26"/>
          <w:szCs w:val="26"/>
        </w:rPr>
        <w:t>9</w:t>
      </w:r>
      <w:r w:rsidRPr="0049545A">
        <w:rPr>
          <w:sz w:val="26"/>
          <w:szCs w:val="26"/>
        </w:rPr>
        <w:t>. évi tényadatokat vettük figyelembe a várható változásokkal korrigálva.</w:t>
      </w:r>
    </w:p>
    <w:p w14:paraId="070B5700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 xml:space="preserve">Az alapvető dologi kiadásokat meghaladó igények az Intézményeknél tételesen feltüntetésre kerültek. </w:t>
      </w:r>
    </w:p>
    <w:p w14:paraId="59155717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bookmarkStart w:id="0" w:name="_GoBack"/>
      <w:bookmarkEnd w:id="0"/>
    </w:p>
    <w:p w14:paraId="22BB011F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b/>
          <w:color w:val="222222"/>
          <w:sz w:val="26"/>
          <w:szCs w:val="26"/>
        </w:rPr>
        <w:t>3.</w:t>
      </w:r>
      <w:r w:rsidRPr="0049545A">
        <w:rPr>
          <w:color w:val="222222"/>
          <w:sz w:val="26"/>
          <w:szCs w:val="26"/>
        </w:rPr>
        <w:t xml:space="preserve"> </w:t>
      </w:r>
      <w:r w:rsidRPr="0049545A">
        <w:rPr>
          <w:b/>
          <w:color w:val="000000"/>
          <w:sz w:val="26"/>
          <w:szCs w:val="26"/>
        </w:rPr>
        <w:t>Rendszeres szociális kiadások és eseti pénzbeli ellátások</w:t>
      </w:r>
    </w:p>
    <w:p w14:paraId="7B26CE16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>A szociális területre jellemző kihívások</w:t>
      </w:r>
      <w:r w:rsidR="001138E0">
        <w:rPr>
          <w:color w:val="222222"/>
          <w:sz w:val="26"/>
          <w:szCs w:val="26"/>
        </w:rPr>
        <w:t>kal</w:t>
      </w:r>
      <w:r w:rsidRPr="0049545A">
        <w:rPr>
          <w:color w:val="222222"/>
          <w:sz w:val="26"/>
          <w:szCs w:val="26"/>
        </w:rPr>
        <w:t xml:space="preserve"> 20</w:t>
      </w:r>
      <w:r w:rsidR="001138E0">
        <w:rPr>
          <w:color w:val="222222"/>
          <w:sz w:val="26"/>
          <w:szCs w:val="26"/>
        </w:rPr>
        <w:t>20</w:t>
      </w:r>
      <w:r w:rsidRPr="0049545A">
        <w:rPr>
          <w:color w:val="222222"/>
          <w:sz w:val="26"/>
          <w:szCs w:val="26"/>
        </w:rPr>
        <w:t>. évben is</w:t>
      </w:r>
      <w:r w:rsidR="001138E0">
        <w:rPr>
          <w:color w:val="222222"/>
          <w:sz w:val="26"/>
          <w:szCs w:val="26"/>
        </w:rPr>
        <w:t xml:space="preserve"> számolni kell. </w:t>
      </w:r>
      <w:r w:rsidRPr="0049545A">
        <w:rPr>
          <w:color w:val="222222"/>
          <w:sz w:val="26"/>
          <w:szCs w:val="26"/>
        </w:rPr>
        <w:t>A helyi ellátások fenntartása továbbra is szükséges és indokolt a legrászorultabb és a krízishelyzetbe kerülő személyek részére, a szünidei gyermekétkeztetés továbbra is kötelező feladat maradt.</w:t>
      </w:r>
    </w:p>
    <w:p w14:paraId="1ABD1B4E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</w:p>
    <w:p w14:paraId="63CD35CF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  <w:r w:rsidRPr="0049545A">
        <w:rPr>
          <w:b/>
          <w:color w:val="222222"/>
          <w:sz w:val="26"/>
          <w:szCs w:val="26"/>
        </w:rPr>
        <w:t>4. Közfoglalkoztatás</w:t>
      </w:r>
    </w:p>
    <w:p w14:paraId="5296220F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>A foglalkoztatás elősegítése érdekében a továbbiakban is folytatjuk ezt a programot</w:t>
      </w:r>
      <w:r w:rsidR="001138E0">
        <w:rPr>
          <w:color w:val="222222"/>
          <w:sz w:val="26"/>
          <w:szCs w:val="26"/>
        </w:rPr>
        <w:t>,</w:t>
      </w:r>
      <w:r w:rsidRPr="0049545A">
        <w:rPr>
          <w:color w:val="222222"/>
          <w:sz w:val="26"/>
          <w:szCs w:val="26"/>
        </w:rPr>
        <w:t xml:space="preserve"> kihasználjuk az ezzel kapcsolatos lehetőségeket a foglalkoztatás elősegítésére. A közfoglalkoztatásba bevonható munkavállalók köre folyamatosan csökken, 20</w:t>
      </w:r>
      <w:r w:rsidR="001138E0">
        <w:rPr>
          <w:color w:val="222222"/>
          <w:sz w:val="26"/>
          <w:szCs w:val="26"/>
        </w:rPr>
        <w:t>20</w:t>
      </w:r>
      <w:r w:rsidRPr="0049545A">
        <w:rPr>
          <w:color w:val="222222"/>
          <w:sz w:val="26"/>
          <w:szCs w:val="26"/>
        </w:rPr>
        <w:t>-b</w:t>
      </w:r>
      <w:r w:rsidR="001138E0">
        <w:rPr>
          <w:color w:val="222222"/>
          <w:sz w:val="26"/>
          <w:szCs w:val="26"/>
        </w:rPr>
        <w:t>a</w:t>
      </w:r>
      <w:r w:rsidRPr="0049545A">
        <w:rPr>
          <w:color w:val="222222"/>
          <w:sz w:val="26"/>
          <w:szCs w:val="26"/>
        </w:rPr>
        <w:t xml:space="preserve">n mindössze </w:t>
      </w:r>
      <w:r w:rsidR="001138E0">
        <w:rPr>
          <w:color w:val="222222"/>
          <w:sz w:val="26"/>
          <w:szCs w:val="26"/>
        </w:rPr>
        <w:t>2</w:t>
      </w:r>
      <w:r w:rsidRPr="0049545A">
        <w:rPr>
          <w:color w:val="222222"/>
          <w:sz w:val="26"/>
          <w:szCs w:val="26"/>
        </w:rPr>
        <w:t xml:space="preserve"> fő átlaglétszámmal terveztünk az előző év tapasztalata alapján. </w:t>
      </w:r>
      <w:r w:rsidR="006275E9">
        <w:rPr>
          <w:color w:val="222222"/>
          <w:sz w:val="26"/>
          <w:szCs w:val="26"/>
        </w:rPr>
        <w:t>Egyre nehezebb ebben a foglalkoztatási formában munkaerőt találni.</w:t>
      </w:r>
    </w:p>
    <w:p w14:paraId="64A58DD0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</w:p>
    <w:p w14:paraId="3E3E41C6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  <w:r w:rsidRPr="0049545A">
        <w:rPr>
          <w:b/>
          <w:color w:val="222222"/>
          <w:sz w:val="26"/>
          <w:szCs w:val="26"/>
        </w:rPr>
        <w:t>5. Községüzemeltetési Kft. támogatása</w:t>
      </w:r>
    </w:p>
    <w:p w14:paraId="756E2144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 xml:space="preserve">A településüzemeltetési feladatokat az Önkormányzat tulajdonában lévő Községüzemeltetési Kft. végzi, melynek eredményeként a község közterületei továbbra is rendezett képet kell hogy mutassanak. Ezen kívül az esetlegesen elnyert pályázatok megvalósításában továbbra is közreműködik a Kft fő- vagy alvállalkozóként. </w:t>
      </w:r>
    </w:p>
    <w:p w14:paraId="1CFF33D4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>A Községüzemeltetési Kft dolgozóira a közfoglalkoztatott létszám csökkenésével egyre több feladat hárul, ezért ott indokolt a munkavállalói létszám növelése legalább egy fővel, mely a Kft. üzleti tervében tervezésre került.</w:t>
      </w:r>
    </w:p>
    <w:p w14:paraId="057404E4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4EEC4D22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  <w:r w:rsidRPr="0049545A">
        <w:rPr>
          <w:b/>
          <w:color w:val="222222"/>
          <w:sz w:val="26"/>
          <w:szCs w:val="26"/>
        </w:rPr>
        <w:t>6. Alapítványok, civil szervezetek támogatása</w:t>
      </w:r>
    </w:p>
    <w:p w14:paraId="5A57F4EE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>A civil szervezeteket, a hagyományteremtő programok megvalósítását továbbra is támogatjuk.</w:t>
      </w:r>
    </w:p>
    <w:p w14:paraId="7B5C37A8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1BD02923" w14:textId="77777777" w:rsidR="008C4505" w:rsidRDefault="008C4505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</w:p>
    <w:p w14:paraId="1BC6D5FF" w14:textId="77777777" w:rsidR="008C4505" w:rsidRDefault="008C4505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</w:p>
    <w:p w14:paraId="360C468B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b/>
          <w:color w:val="222222"/>
          <w:sz w:val="26"/>
          <w:szCs w:val="26"/>
        </w:rPr>
      </w:pPr>
      <w:r w:rsidRPr="0049545A">
        <w:rPr>
          <w:b/>
          <w:color w:val="222222"/>
          <w:sz w:val="26"/>
          <w:szCs w:val="26"/>
        </w:rPr>
        <w:t>7.  Felhalmozási kiadások</w:t>
      </w:r>
    </w:p>
    <w:p w14:paraId="0FFB1119" w14:textId="77777777" w:rsidR="0049545A" w:rsidRPr="0049545A" w:rsidRDefault="0049545A" w:rsidP="0049545A">
      <w:pPr>
        <w:jc w:val="both"/>
        <w:rPr>
          <w:sz w:val="26"/>
          <w:szCs w:val="26"/>
        </w:rPr>
      </w:pPr>
      <w:r w:rsidRPr="0049545A">
        <w:rPr>
          <w:sz w:val="26"/>
          <w:szCs w:val="26"/>
        </w:rPr>
        <w:t>Az elmúlt évben megkezdett beruházásokat, valamint legszükségesebb megvalósítani kívánt beruházásokat a költségvetésben beterveztük.</w:t>
      </w:r>
    </w:p>
    <w:p w14:paraId="2DCBB450" w14:textId="77777777" w:rsidR="0049545A" w:rsidRPr="0049545A" w:rsidRDefault="0049545A" w:rsidP="0049545A">
      <w:pPr>
        <w:jc w:val="both"/>
        <w:rPr>
          <w:sz w:val="26"/>
          <w:szCs w:val="26"/>
        </w:rPr>
      </w:pPr>
    </w:p>
    <w:p w14:paraId="7AD13ECB" w14:textId="77777777" w:rsidR="0049545A" w:rsidRPr="0049545A" w:rsidRDefault="0049545A" w:rsidP="0049545A">
      <w:pPr>
        <w:numPr>
          <w:ilvl w:val="0"/>
          <w:numId w:val="1"/>
        </w:numPr>
        <w:tabs>
          <w:tab w:val="clear" w:pos="720"/>
          <w:tab w:val="num" w:pos="360"/>
        </w:tabs>
        <w:overflowPunct/>
        <w:autoSpaceDE/>
        <w:autoSpaceDN/>
        <w:adjustRightInd/>
        <w:ind w:left="0" w:right="150" w:firstLine="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b/>
          <w:color w:val="222222"/>
          <w:sz w:val="26"/>
          <w:szCs w:val="26"/>
        </w:rPr>
        <w:t>Tartalék</w:t>
      </w:r>
      <w:r w:rsidRPr="0049545A">
        <w:rPr>
          <w:color w:val="222222"/>
          <w:sz w:val="26"/>
          <w:szCs w:val="26"/>
        </w:rPr>
        <w:t xml:space="preserve"> </w:t>
      </w:r>
    </w:p>
    <w:p w14:paraId="4862FADD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>Az előző évek tapasztalatai alapján szükségesnek tartom</w:t>
      </w:r>
      <w:r w:rsidR="008C4505">
        <w:rPr>
          <w:color w:val="222222"/>
          <w:sz w:val="26"/>
          <w:szCs w:val="26"/>
        </w:rPr>
        <w:t xml:space="preserve"> 2 000 000 Ft</w:t>
      </w:r>
      <w:r w:rsidRPr="0049545A">
        <w:rPr>
          <w:color w:val="222222"/>
          <w:sz w:val="26"/>
          <w:szCs w:val="26"/>
        </w:rPr>
        <w:t xml:space="preserve"> általános tartalék tervezését az előre nem tervezhető kiadásokra és bevételkiesések ellentételezésére, illetve olyan feladatok ellátására, melyek a költségvetés tervezésekor még nem láthatóak. </w:t>
      </w:r>
      <w:r w:rsidR="008C4505">
        <w:rPr>
          <w:color w:val="222222"/>
          <w:sz w:val="26"/>
          <w:szCs w:val="26"/>
        </w:rPr>
        <w:t>Indokolt a Sajószögedi Zöld Sziget Bölcsőde indításának, alapításának költségeire 8 000 000 Ft céltartalék képzése.</w:t>
      </w:r>
    </w:p>
    <w:p w14:paraId="183ED9B6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3E32E466" w14:textId="77777777" w:rsidR="0049545A" w:rsidRPr="0049545A" w:rsidRDefault="004B02C9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A</w:t>
      </w:r>
      <w:r w:rsidR="0049545A" w:rsidRPr="0049545A">
        <w:rPr>
          <w:rFonts w:eastAsia="Calibri"/>
          <w:sz w:val="26"/>
          <w:szCs w:val="26"/>
        </w:rPr>
        <w:t xml:space="preserve"> költségvetés </w:t>
      </w:r>
      <w:r w:rsidR="0049545A" w:rsidRPr="0049545A">
        <w:rPr>
          <w:rFonts w:eastAsia="Calibri"/>
          <w:b/>
          <w:bCs/>
          <w:sz w:val="26"/>
          <w:szCs w:val="26"/>
        </w:rPr>
        <w:t>előzetes hatásvizsgálat</w:t>
      </w:r>
      <w:r w:rsidR="0049545A" w:rsidRPr="0049545A">
        <w:rPr>
          <w:rFonts w:eastAsia="Calibri"/>
          <w:sz w:val="26"/>
          <w:szCs w:val="26"/>
        </w:rPr>
        <w:t>ának a megállapításai a következők:</w:t>
      </w:r>
    </w:p>
    <w:p w14:paraId="4170E942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23B15867" w14:textId="77777777" w:rsidR="0049545A" w:rsidRPr="0049545A" w:rsidRDefault="0049545A" w:rsidP="0049545A">
      <w:pPr>
        <w:numPr>
          <w:ilvl w:val="0"/>
          <w:numId w:val="18"/>
        </w:numPr>
        <w:overflowPunct/>
        <w:autoSpaceDE/>
        <w:autoSpaceDN/>
        <w:adjustRightInd/>
        <w:jc w:val="both"/>
        <w:textAlignment w:val="auto"/>
        <w:rPr>
          <w:rFonts w:eastAsia="Calibri"/>
          <w:b/>
          <w:bCs/>
          <w:i/>
          <w:sz w:val="26"/>
          <w:szCs w:val="26"/>
        </w:rPr>
      </w:pPr>
      <w:r w:rsidRPr="0049545A">
        <w:rPr>
          <w:rFonts w:eastAsia="Calibri"/>
          <w:b/>
          <w:bCs/>
          <w:i/>
          <w:sz w:val="26"/>
          <w:szCs w:val="26"/>
        </w:rPr>
        <w:t>Társadalmi hatások</w:t>
      </w:r>
    </w:p>
    <w:p w14:paraId="65992F92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 w:rsidRPr="0049545A">
        <w:rPr>
          <w:rFonts w:eastAsia="Calibri"/>
          <w:sz w:val="26"/>
          <w:szCs w:val="26"/>
        </w:rPr>
        <w:t>A rendeletben foglaltak végrehajtása során elsőbbséget élvez az Önkormányzat működőképességének biztosítása, a kötelező feladatok ellátása. A költségvetés biztosítja az önkormányzati intézmények eddigi jó színvonalon történő működését, ami hozzájárul a lakosság komfortérzetének növeléséhez.</w:t>
      </w:r>
    </w:p>
    <w:p w14:paraId="40C2F12B" w14:textId="77777777" w:rsid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11AAE580" w14:textId="77777777" w:rsidR="004B02C9" w:rsidRPr="0049545A" w:rsidRDefault="004B02C9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64332209" w14:textId="77777777" w:rsidR="0049545A" w:rsidRPr="0049545A" w:rsidRDefault="0049545A" w:rsidP="0049545A">
      <w:pPr>
        <w:numPr>
          <w:ilvl w:val="0"/>
          <w:numId w:val="18"/>
        </w:numPr>
        <w:overflowPunct/>
        <w:autoSpaceDE/>
        <w:autoSpaceDN/>
        <w:adjustRightInd/>
        <w:jc w:val="both"/>
        <w:textAlignment w:val="auto"/>
        <w:rPr>
          <w:rFonts w:eastAsia="Calibri"/>
          <w:b/>
          <w:bCs/>
          <w:i/>
          <w:sz w:val="26"/>
          <w:szCs w:val="26"/>
        </w:rPr>
      </w:pPr>
      <w:r w:rsidRPr="0049545A">
        <w:rPr>
          <w:rFonts w:eastAsia="Calibri"/>
          <w:b/>
          <w:bCs/>
          <w:i/>
          <w:sz w:val="26"/>
          <w:szCs w:val="26"/>
        </w:rPr>
        <w:t>Gazdasági, költségvetési hatások</w:t>
      </w:r>
    </w:p>
    <w:p w14:paraId="18AD9880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 w:rsidRPr="0049545A">
        <w:rPr>
          <w:rFonts w:eastAsia="Calibri"/>
          <w:sz w:val="26"/>
          <w:szCs w:val="26"/>
        </w:rPr>
        <w:t>Az Önkormányzat feladata, hogy a lakosságot megfelelő színvonalú közszolgáltatásokkal lássa el. A tervezett előirányzatok lehetővé teszik az ellátásra létrehozott intézmények működését, a községüzemeltetés fenntartását, további fejlesztési lehetőségeket. Az Önkormányzat működésének alapjait a központi költségvetésből származó források adják, de befolyásolja az Önkormányzat likviditását a helyi adóbevételek mértéke, beszedésük hatékonysága, ami szoros összefüggésben van a településen élő emberek jövedelmi helyzetével, életszínvonalával.</w:t>
      </w:r>
    </w:p>
    <w:p w14:paraId="56C0292F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24F8E33E" w14:textId="77777777" w:rsidR="0049545A" w:rsidRPr="0049545A" w:rsidRDefault="0049545A" w:rsidP="0049545A">
      <w:pPr>
        <w:numPr>
          <w:ilvl w:val="0"/>
          <w:numId w:val="18"/>
        </w:numPr>
        <w:overflowPunct/>
        <w:autoSpaceDE/>
        <w:autoSpaceDN/>
        <w:adjustRightInd/>
        <w:jc w:val="both"/>
        <w:textAlignment w:val="auto"/>
        <w:rPr>
          <w:rFonts w:eastAsia="Calibri"/>
          <w:b/>
          <w:bCs/>
          <w:i/>
          <w:sz w:val="26"/>
          <w:szCs w:val="26"/>
        </w:rPr>
      </w:pPr>
      <w:r w:rsidRPr="0049545A">
        <w:rPr>
          <w:rFonts w:eastAsia="Calibri"/>
          <w:b/>
          <w:bCs/>
          <w:i/>
          <w:sz w:val="26"/>
          <w:szCs w:val="26"/>
        </w:rPr>
        <w:t>Környezeti, egészségügyi hatások</w:t>
      </w:r>
    </w:p>
    <w:p w14:paraId="7B327BF7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 w:rsidRPr="0049545A">
        <w:rPr>
          <w:rFonts w:eastAsia="Calibri"/>
          <w:sz w:val="26"/>
          <w:szCs w:val="26"/>
        </w:rPr>
        <w:t>Az Önkormányzat ilyen célú kötelező feladatainak ellátásához tervezett költségvetési előirányzat felhasználásán keresztül érvényesülnek.</w:t>
      </w:r>
    </w:p>
    <w:p w14:paraId="5ACAA6A5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2B67E1C8" w14:textId="77777777" w:rsidR="0049545A" w:rsidRPr="0049545A" w:rsidRDefault="0049545A" w:rsidP="0049545A">
      <w:pPr>
        <w:numPr>
          <w:ilvl w:val="0"/>
          <w:numId w:val="18"/>
        </w:numPr>
        <w:overflowPunct/>
        <w:autoSpaceDE/>
        <w:autoSpaceDN/>
        <w:adjustRightInd/>
        <w:jc w:val="both"/>
        <w:textAlignment w:val="auto"/>
        <w:rPr>
          <w:rFonts w:eastAsia="Calibri"/>
          <w:b/>
          <w:bCs/>
          <w:i/>
          <w:sz w:val="26"/>
          <w:szCs w:val="26"/>
        </w:rPr>
      </w:pPr>
      <w:r w:rsidRPr="0049545A">
        <w:rPr>
          <w:rFonts w:eastAsia="Calibri"/>
          <w:b/>
          <w:bCs/>
          <w:i/>
          <w:sz w:val="26"/>
          <w:szCs w:val="26"/>
        </w:rPr>
        <w:t>Adminisztratív terheket befolyásoló hatások</w:t>
      </w:r>
    </w:p>
    <w:p w14:paraId="4B4D8754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 w:rsidRPr="0049545A">
        <w:rPr>
          <w:rFonts w:eastAsia="Calibri"/>
          <w:sz w:val="26"/>
          <w:szCs w:val="26"/>
        </w:rPr>
        <w:t>A rendeletben foglaltak végrehajtása adminisztratív többlet terhet nem jelent.</w:t>
      </w:r>
    </w:p>
    <w:p w14:paraId="784D7AE7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4F70E481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38FB1AFB" w14:textId="77777777" w:rsidR="0049545A" w:rsidRPr="0049545A" w:rsidRDefault="0049545A" w:rsidP="0049545A">
      <w:pPr>
        <w:numPr>
          <w:ilvl w:val="0"/>
          <w:numId w:val="18"/>
        </w:numPr>
        <w:overflowPunct/>
        <w:autoSpaceDE/>
        <w:autoSpaceDN/>
        <w:adjustRightInd/>
        <w:ind w:left="426" w:firstLine="0"/>
        <w:jc w:val="both"/>
        <w:textAlignment w:val="auto"/>
        <w:rPr>
          <w:rFonts w:eastAsia="Calibri"/>
          <w:b/>
          <w:bCs/>
          <w:i/>
          <w:sz w:val="26"/>
          <w:szCs w:val="26"/>
        </w:rPr>
      </w:pPr>
      <w:r w:rsidRPr="0049545A">
        <w:rPr>
          <w:rFonts w:eastAsia="Calibri"/>
          <w:b/>
          <w:bCs/>
          <w:i/>
          <w:sz w:val="26"/>
          <w:szCs w:val="26"/>
        </w:rPr>
        <w:t>A rendelet megalkotásának szükségessége, a jogalkotás elmaradásának várható következményei</w:t>
      </w:r>
    </w:p>
    <w:p w14:paraId="1446DB2A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 w:rsidRPr="0049545A">
        <w:rPr>
          <w:rFonts w:eastAsia="Calibri"/>
          <w:sz w:val="26"/>
          <w:szCs w:val="26"/>
        </w:rPr>
        <w:t>Az Áht. előírásai alapján kötelező megalkotni, a mulasztás következménye: Mötv. 137. §</w:t>
      </w:r>
    </w:p>
    <w:p w14:paraId="7D5294C6" w14:textId="77777777" w:rsidR="0049545A" w:rsidRPr="0049545A" w:rsidRDefault="0049545A" w:rsidP="0049545A">
      <w:pPr>
        <w:overflowPunct/>
        <w:autoSpaceDE/>
        <w:autoSpaceDN/>
        <w:adjustRightInd/>
        <w:ind w:left="720"/>
        <w:jc w:val="both"/>
        <w:textAlignment w:val="auto"/>
        <w:rPr>
          <w:rFonts w:eastAsia="Calibri"/>
          <w:sz w:val="26"/>
          <w:szCs w:val="26"/>
        </w:rPr>
      </w:pPr>
    </w:p>
    <w:p w14:paraId="64226ACF" w14:textId="77777777" w:rsidR="0049545A" w:rsidRPr="0049545A" w:rsidRDefault="0049545A" w:rsidP="0049545A">
      <w:pPr>
        <w:numPr>
          <w:ilvl w:val="0"/>
          <w:numId w:val="18"/>
        </w:numPr>
        <w:overflowPunct/>
        <w:autoSpaceDE/>
        <w:autoSpaceDN/>
        <w:adjustRightInd/>
        <w:ind w:left="426" w:hanging="66"/>
        <w:jc w:val="both"/>
        <w:textAlignment w:val="auto"/>
        <w:rPr>
          <w:rFonts w:eastAsia="Calibri"/>
          <w:b/>
          <w:bCs/>
          <w:i/>
          <w:sz w:val="26"/>
          <w:szCs w:val="26"/>
        </w:rPr>
      </w:pPr>
      <w:r w:rsidRPr="0049545A">
        <w:rPr>
          <w:rFonts w:eastAsia="Calibri"/>
          <w:b/>
          <w:bCs/>
          <w:i/>
          <w:sz w:val="26"/>
          <w:szCs w:val="26"/>
        </w:rPr>
        <w:t>A jogszabály alkalmazásához szükséges személyi, szervezeti, tárgyi és pénzügyi feltételek</w:t>
      </w:r>
    </w:p>
    <w:p w14:paraId="17688335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 w:rsidRPr="0049545A">
        <w:rPr>
          <w:rFonts w:eastAsia="Calibri"/>
          <w:sz w:val="26"/>
          <w:szCs w:val="26"/>
        </w:rPr>
        <w:t>A rendelet végrehajtásához szükséges személyi állomány a rendelet-tervezetben foglaltak szerinti létszámban rendelkezésre áll.</w:t>
      </w:r>
    </w:p>
    <w:p w14:paraId="1F7E5356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</w:p>
    <w:p w14:paraId="4C4FBDDE" w14:textId="77777777" w:rsidR="0049545A" w:rsidRPr="0049545A" w:rsidRDefault="0049545A" w:rsidP="0049545A">
      <w:pPr>
        <w:overflowPunct/>
        <w:autoSpaceDE/>
        <w:autoSpaceDN/>
        <w:adjustRightInd/>
        <w:jc w:val="both"/>
        <w:textAlignment w:val="auto"/>
        <w:rPr>
          <w:rFonts w:eastAsia="Calibri"/>
          <w:sz w:val="26"/>
          <w:szCs w:val="26"/>
        </w:rPr>
      </w:pPr>
      <w:r w:rsidRPr="0049545A">
        <w:rPr>
          <w:rFonts w:eastAsia="Calibri"/>
          <w:sz w:val="26"/>
          <w:szCs w:val="26"/>
        </w:rPr>
        <w:t>Fentiek alapján kérem a Képviselő-testületet, hogy a javaslatot megtárgyalni és elfogadni szíveskedjen.</w:t>
      </w:r>
    </w:p>
    <w:p w14:paraId="2A33CD42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20562E20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2534509A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6304E8A7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 xml:space="preserve">Sajószöged, </w:t>
      </w:r>
      <w:r w:rsidR="00EB3F37">
        <w:rPr>
          <w:color w:val="222222"/>
          <w:sz w:val="26"/>
          <w:szCs w:val="26"/>
        </w:rPr>
        <w:t>2020</w:t>
      </w:r>
      <w:r w:rsidRPr="0049545A">
        <w:rPr>
          <w:color w:val="222222"/>
          <w:sz w:val="26"/>
          <w:szCs w:val="26"/>
        </w:rPr>
        <w:t>.</w:t>
      </w:r>
      <w:r w:rsidR="00EB3F37">
        <w:rPr>
          <w:color w:val="222222"/>
          <w:sz w:val="26"/>
          <w:szCs w:val="26"/>
        </w:rPr>
        <w:t xml:space="preserve"> február 09.</w:t>
      </w:r>
    </w:p>
    <w:p w14:paraId="4E5E3E29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</w:p>
    <w:p w14:paraId="10838F87" w14:textId="77777777" w:rsid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2225DF59" w14:textId="77777777" w:rsidR="00EB3F37" w:rsidRDefault="00EB3F37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21F620BE" w14:textId="77777777" w:rsidR="00EB3F37" w:rsidRPr="0049545A" w:rsidRDefault="00EB3F37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7A52D078" w14:textId="77777777" w:rsidR="0049545A" w:rsidRP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  <w:t xml:space="preserve">dr. Gulyás Mihály </w:t>
      </w:r>
    </w:p>
    <w:p w14:paraId="56147551" w14:textId="77777777" w:rsidR="0049545A" w:rsidRDefault="0049545A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</w:r>
      <w:r w:rsidRPr="0049545A">
        <w:rPr>
          <w:color w:val="222222"/>
          <w:sz w:val="26"/>
          <w:szCs w:val="26"/>
        </w:rPr>
        <w:tab/>
        <w:t>polgármester</w:t>
      </w:r>
    </w:p>
    <w:p w14:paraId="69E589A7" w14:textId="77777777" w:rsidR="00EB3F37" w:rsidRDefault="00EB3F37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25DEB4B8" w14:textId="77777777" w:rsidR="00EB3F37" w:rsidRPr="0049545A" w:rsidRDefault="00EB3F37" w:rsidP="0049545A">
      <w:pPr>
        <w:overflowPunct/>
        <w:autoSpaceDE/>
        <w:autoSpaceDN/>
        <w:adjustRightInd/>
        <w:ind w:right="150"/>
        <w:jc w:val="both"/>
        <w:textAlignment w:val="auto"/>
        <w:rPr>
          <w:color w:val="222222"/>
          <w:sz w:val="26"/>
          <w:szCs w:val="26"/>
        </w:rPr>
      </w:pPr>
    </w:p>
    <w:p w14:paraId="6BC7C3A5" w14:textId="77777777" w:rsidR="00F97BD8" w:rsidRPr="00F97BD8" w:rsidRDefault="00F97BD8" w:rsidP="00F97BD8">
      <w:pPr>
        <w:tabs>
          <w:tab w:val="right" w:pos="5160"/>
          <w:tab w:val="right" w:pos="9072"/>
        </w:tabs>
        <w:rPr>
          <w:sz w:val="24"/>
        </w:rPr>
      </w:pPr>
    </w:p>
    <w:p w14:paraId="69A971BF" w14:textId="77777777" w:rsidR="00F97BD8" w:rsidRPr="00F97BD8" w:rsidRDefault="00F97BD8" w:rsidP="00F97BD8">
      <w:pPr>
        <w:tabs>
          <w:tab w:val="right" w:pos="5160"/>
          <w:tab w:val="right" w:pos="9072"/>
        </w:tabs>
        <w:rPr>
          <w:sz w:val="24"/>
        </w:rPr>
      </w:pPr>
    </w:p>
    <w:p w14:paraId="247DA04E" w14:textId="77777777" w:rsidR="00F97BD8" w:rsidRPr="00F97BD8" w:rsidRDefault="00F97BD8" w:rsidP="00F97BD8">
      <w:pPr>
        <w:tabs>
          <w:tab w:val="right" w:pos="5160"/>
          <w:tab w:val="right" w:pos="9072"/>
        </w:tabs>
        <w:rPr>
          <w:sz w:val="24"/>
        </w:rPr>
      </w:pPr>
    </w:p>
    <w:p w14:paraId="027B83BE" w14:textId="77777777" w:rsidR="00F97BD8" w:rsidRPr="00F97BD8" w:rsidRDefault="00F97BD8" w:rsidP="00F97BD8">
      <w:pPr>
        <w:tabs>
          <w:tab w:val="right" w:pos="5160"/>
          <w:tab w:val="right" w:pos="9072"/>
        </w:tabs>
        <w:rPr>
          <w:sz w:val="24"/>
        </w:rPr>
      </w:pPr>
    </w:p>
    <w:p w14:paraId="5779B45D" w14:textId="77777777" w:rsidR="00A82E7C" w:rsidRDefault="00A82E7C" w:rsidP="00A82E7C">
      <w:pPr>
        <w:ind w:left="720"/>
        <w:jc w:val="both"/>
        <w:rPr>
          <w:sz w:val="26"/>
          <w:szCs w:val="26"/>
        </w:rPr>
      </w:pPr>
    </w:p>
    <w:sectPr w:rsidR="00A82E7C" w:rsidSect="00DD5ABA">
      <w:footerReference w:type="even" r:id="rId8"/>
      <w:footerReference w:type="default" r:id="rId9"/>
      <w:headerReference w:type="first" r:id="rId10"/>
      <w:type w:val="evenPage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A673C" w14:textId="77777777" w:rsidR="005231C0" w:rsidRDefault="005231C0" w:rsidP="00310571">
      <w:r>
        <w:separator/>
      </w:r>
    </w:p>
  </w:endnote>
  <w:endnote w:type="continuationSeparator" w:id="0">
    <w:p w14:paraId="177459FF" w14:textId="77777777" w:rsidR="005231C0" w:rsidRDefault="005231C0" w:rsidP="0031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F6C9E" w14:textId="77777777" w:rsidR="0079295C" w:rsidRDefault="0079295C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547CEB">
      <w:rPr>
        <w:noProof/>
      </w:rPr>
      <w:t>8</w:t>
    </w:r>
    <w:r>
      <w:fldChar w:fldCharType="end"/>
    </w:r>
  </w:p>
  <w:p w14:paraId="4766C017" w14:textId="77777777" w:rsidR="000F2D56" w:rsidRDefault="000F2D5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815D" w14:textId="77777777" w:rsidR="0022600A" w:rsidRDefault="0022600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547CEB">
      <w:rPr>
        <w:noProof/>
      </w:rPr>
      <w:t>9</w:t>
    </w:r>
    <w:r>
      <w:fldChar w:fldCharType="end"/>
    </w:r>
  </w:p>
  <w:p w14:paraId="40788B47" w14:textId="77777777" w:rsidR="0022600A" w:rsidRDefault="002260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51577" w14:textId="77777777" w:rsidR="005231C0" w:rsidRDefault="005231C0" w:rsidP="00310571">
      <w:r>
        <w:separator/>
      </w:r>
    </w:p>
  </w:footnote>
  <w:footnote w:type="continuationSeparator" w:id="0">
    <w:p w14:paraId="3BF235D6" w14:textId="77777777" w:rsidR="005231C0" w:rsidRDefault="005231C0" w:rsidP="00310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8668" w14:textId="77777777" w:rsidR="004B02C9" w:rsidRPr="004B02C9" w:rsidRDefault="004B02C9" w:rsidP="004B02C9">
    <w:pPr>
      <w:pStyle w:val="lfej"/>
      <w:numPr>
        <w:ilvl w:val="0"/>
        <w:numId w:val="22"/>
      </w:numPr>
      <w:tabs>
        <w:tab w:val="clear" w:pos="4536"/>
        <w:tab w:val="clear" w:pos="9072"/>
        <w:tab w:val="left" w:pos="7485"/>
      </w:tabs>
      <w:rPr>
        <w:sz w:val="20"/>
        <w:lang w:val="hu-HU"/>
      </w:rPr>
    </w:pPr>
    <w:r w:rsidRPr="004B02C9">
      <w:rPr>
        <w:sz w:val="20"/>
        <w:lang w:val="hu-HU"/>
      </w:rPr>
      <w:t>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453"/>
    <w:multiLevelType w:val="hybridMultilevel"/>
    <w:tmpl w:val="86387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7585"/>
    <w:multiLevelType w:val="hybridMultilevel"/>
    <w:tmpl w:val="879A98AC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82F290C"/>
    <w:multiLevelType w:val="hybridMultilevel"/>
    <w:tmpl w:val="E4E85BC0"/>
    <w:lvl w:ilvl="0" w:tplc="63B20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12578"/>
    <w:multiLevelType w:val="hybridMultilevel"/>
    <w:tmpl w:val="BA54C7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27E9B"/>
    <w:multiLevelType w:val="hybridMultilevel"/>
    <w:tmpl w:val="8CAC1FDC"/>
    <w:lvl w:ilvl="0" w:tplc="EE280F9E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02DBE"/>
    <w:multiLevelType w:val="hybridMultilevel"/>
    <w:tmpl w:val="578875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A725B"/>
    <w:multiLevelType w:val="hybridMultilevel"/>
    <w:tmpl w:val="9E1E91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207AF"/>
    <w:multiLevelType w:val="hybridMultilevel"/>
    <w:tmpl w:val="FB940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7224B"/>
    <w:multiLevelType w:val="hybridMultilevel"/>
    <w:tmpl w:val="86FE57B4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2F34D11"/>
    <w:multiLevelType w:val="hybridMultilevel"/>
    <w:tmpl w:val="8200D0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5681B"/>
    <w:multiLevelType w:val="hybridMultilevel"/>
    <w:tmpl w:val="C608D73A"/>
    <w:lvl w:ilvl="0" w:tplc="B03436DA">
      <w:start w:val="1"/>
      <w:numFmt w:val="decimal"/>
      <w:lvlText w:val="%1."/>
      <w:lvlJc w:val="left"/>
      <w:pPr>
        <w:ind w:left="78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65" w:hanging="360"/>
      </w:pPr>
    </w:lvl>
    <w:lvl w:ilvl="2" w:tplc="040E001B" w:tentative="1">
      <w:start w:val="1"/>
      <w:numFmt w:val="lowerRoman"/>
      <w:lvlText w:val="%3."/>
      <w:lvlJc w:val="right"/>
      <w:pPr>
        <w:ind w:left="9285" w:hanging="180"/>
      </w:pPr>
    </w:lvl>
    <w:lvl w:ilvl="3" w:tplc="040E000F" w:tentative="1">
      <w:start w:val="1"/>
      <w:numFmt w:val="decimal"/>
      <w:lvlText w:val="%4."/>
      <w:lvlJc w:val="left"/>
      <w:pPr>
        <w:ind w:left="10005" w:hanging="360"/>
      </w:pPr>
    </w:lvl>
    <w:lvl w:ilvl="4" w:tplc="040E0019" w:tentative="1">
      <w:start w:val="1"/>
      <w:numFmt w:val="lowerLetter"/>
      <w:lvlText w:val="%5."/>
      <w:lvlJc w:val="left"/>
      <w:pPr>
        <w:ind w:left="10725" w:hanging="360"/>
      </w:pPr>
    </w:lvl>
    <w:lvl w:ilvl="5" w:tplc="040E001B" w:tentative="1">
      <w:start w:val="1"/>
      <w:numFmt w:val="lowerRoman"/>
      <w:lvlText w:val="%6."/>
      <w:lvlJc w:val="right"/>
      <w:pPr>
        <w:ind w:left="11445" w:hanging="180"/>
      </w:pPr>
    </w:lvl>
    <w:lvl w:ilvl="6" w:tplc="040E000F" w:tentative="1">
      <w:start w:val="1"/>
      <w:numFmt w:val="decimal"/>
      <w:lvlText w:val="%7."/>
      <w:lvlJc w:val="left"/>
      <w:pPr>
        <w:ind w:left="12165" w:hanging="360"/>
      </w:pPr>
    </w:lvl>
    <w:lvl w:ilvl="7" w:tplc="040E0019" w:tentative="1">
      <w:start w:val="1"/>
      <w:numFmt w:val="lowerLetter"/>
      <w:lvlText w:val="%8."/>
      <w:lvlJc w:val="left"/>
      <w:pPr>
        <w:ind w:left="12885" w:hanging="360"/>
      </w:pPr>
    </w:lvl>
    <w:lvl w:ilvl="8" w:tplc="040E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1" w15:restartNumberingAfterBreak="0">
    <w:nsid w:val="369D5994"/>
    <w:multiLevelType w:val="hybridMultilevel"/>
    <w:tmpl w:val="C94C235A"/>
    <w:lvl w:ilvl="0" w:tplc="5F3E3D1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95A7081"/>
    <w:multiLevelType w:val="hybridMultilevel"/>
    <w:tmpl w:val="38AEDF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648CB"/>
    <w:multiLevelType w:val="hybridMultilevel"/>
    <w:tmpl w:val="9084BE7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732B1C"/>
    <w:multiLevelType w:val="hybridMultilevel"/>
    <w:tmpl w:val="37D437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3EB4F57"/>
    <w:multiLevelType w:val="hybridMultilevel"/>
    <w:tmpl w:val="3BA0E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86B2C"/>
    <w:multiLevelType w:val="hybridMultilevel"/>
    <w:tmpl w:val="03FA05B0"/>
    <w:lvl w:ilvl="0" w:tplc="901A9AE0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7" w15:restartNumberingAfterBreak="0">
    <w:nsid w:val="4CB33110"/>
    <w:multiLevelType w:val="hybridMultilevel"/>
    <w:tmpl w:val="CAF834A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D8007D"/>
    <w:multiLevelType w:val="hybridMultilevel"/>
    <w:tmpl w:val="B6FC6850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73B14AE"/>
    <w:multiLevelType w:val="hybridMultilevel"/>
    <w:tmpl w:val="0F24151C"/>
    <w:lvl w:ilvl="0" w:tplc="E75C30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0C628D"/>
    <w:multiLevelType w:val="hybridMultilevel"/>
    <w:tmpl w:val="D9623C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F177593"/>
    <w:multiLevelType w:val="hybridMultilevel"/>
    <w:tmpl w:val="ACD62376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995569478">
    <w:abstractNumId w:val="17"/>
  </w:num>
  <w:num w:numId="2" w16cid:durableId="1142965393">
    <w:abstractNumId w:val="14"/>
  </w:num>
  <w:num w:numId="3" w16cid:durableId="757598323">
    <w:abstractNumId w:val="21"/>
  </w:num>
  <w:num w:numId="4" w16cid:durableId="1119376787">
    <w:abstractNumId w:val="18"/>
  </w:num>
  <w:num w:numId="5" w16cid:durableId="1001544175">
    <w:abstractNumId w:val="8"/>
  </w:num>
  <w:num w:numId="6" w16cid:durableId="1666124268">
    <w:abstractNumId w:val="1"/>
  </w:num>
  <w:num w:numId="7" w16cid:durableId="1661881854">
    <w:abstractNumId w:val="20"/>
  </w:num>
  <w:num w:numId="8" w16cid:durableId="1621843204">
    <w:abstractNumId w:val="5"/>
  </w:num>
  <w:num w:numId="9" w16cid:durableId="907157007">
    <w:abstractNumId w:val="13"/>
  </w:num>
  <w:num w:numId="10" w16cid:durableId="1696036673">
    <w:abstractNumId w:val="0"/>
  </w:num>
  <w:num w:numId="11" w16cid:durableId="1074476061">
    <w:abstractNumId w:val="11"/>
  </w:num>
  <w:num w:numId="12" w16cid:durableId="1812287657">
    <w:abstractNumId w:val="15"/>
  </w:num>
  <w:num w:numId="13" w16cid:durableId="4283555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1279545">
    <w:abstractNumId w:val="7"/>
  </w:num>
  <w:num w:numId="15" w16cid:durableId="301077172">
    <w:abstractNumId w:val="2"/>
  </w:num>
  <w:num w:numId="16" w16cid:durableId="778792729">
    <w:abstractNumId w:val="9"/>
  </w:num>
  <w:num w:numId="17" w16cid:durableId="1377701199">
    <w:abstractNumId w:val="16"/>
  </w:num>
  <w:num w:numId="18" w16cid:durableId="976834032">
    <w:abstractNumId w:val="12"/>
  </w:num>
  <w:num w:numId="19" w16cid:durableId="878706949">
    <w:abstractNumId w:val="6"/>
  </w:num>
  <w:num w:numId="20" w16cid:durableId="1344094445">
    <w:abstractNumId w:val="19"/>
  </w:num>
  <w:num w:numId="21" w16cid:durableId="237255695">
    <w:abstractNumId w:val="3"/>
  </w:num>
  <w:num w:numId="22" w16cid:durableId="15678415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grammar="clean"/>
  <w:doNotTrackMoves/>
  <w:defaultTabStop w:val="708"/>
  <w:hyphenationZone w:val="425"/>
  <w:evenAndOddHeaders/>
  <w:drawingGridHorizontalSpacing w:val="14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8BB"/>
    <w:rsid w:val="00002439"/>
    <w:rsid w:val="00007010"/>
    <w:rsid w:val="00017019"/>
    <w:rsid w:val="0004148E"/>
    <w:rsid w:val="000457F7"/>
    <w:rsid w:val="00045BF7"/>
    <w:rsid w:val="00053DC8"/>
    <w:rsid w:val="00055A94"/>
    <w:rsid w:val="00070D64"/>
    <w:rsid w:val="00080BF1"/>
    <w:rsid w:val="00082C7F"/>
    <w:rsid w:val="00084495"/>
    <w:rsid w:val="00086900"/>
    <w:rsid w:val="00087FAB"/>
    <w:rsid w:val="000A1886"/>
    <w:rsid w:val="000B1A70"/>
    <w:rsid w:val="000B6533"/>
    <w:rsid w:val="000C122B"/>
    <w:rsid w:val="000C19B2"/>
    <w:rsid w:val="000C4B03"/>
    <w:rsid w:val="000C6217"/>
    <w:rsid w:val="000D185E"/>
    <w:rsid w:val="000D6431"/>
    <w:rsid w:val="000F2D56"/>
    <w:rsid w:val="001138E0"/>
    <w:rsid w:val="00121C2F"/>
    <w:rsid w:val="00124757"/>
    <w:rsid w:val="0012676E"/>
    <w:rsid w:val="00162563"/>
    <w:rsid w:val="00175BB5"/>
    <w:rsid w:val="00180419"/>
    <w:rsid w:val="001A418A"/>
    <w:rsid w:val="001C1E20"/>
    <w:rsid w:val="001D29A9"/>
    <w:rsid w:val="001E2C38"/>
    <w:rsid w:val="00201885"/>
    <w:rsid w:val="0021273E"/>
    <w:rsid w:val="0022423D"/>
    <w:rsid w:val="00224F92"/>
    <w:rsid w:val="0022600A"/>
    <w:rsid w:val="0024662C"/>
    <w:rsid w:val="0025072E"/>
    <w:rsid w:val="00274CF3"/>
    <w:rsid w:val="002A36D8"/>
    <w:rsid w:val="002B7940"/>
    <w:rsid w:val="002C545B"/>
    <w:rsid w:val="002D1797"/>
    <w:rsid w:val="002D24A3"/>
    <w:rsid w:val="002D264C"/>
    <w:rsid w:val="002E0054"/>
    <w:rsid w:val="002E724A"/>
    <w:rsid w:val="002E7AD9"/>
    <w:rsid w:val="002F15A4"/>
    <w:rsid w:val="002F5498"/>
    <w:rsid w:val="00310571"/>
    <w:rsid w:val="003151A9"/>
    <w:rsid w:val="00322E61"/>
    <w:rsid w:val="00326DF6"/>
    <w:rsid w:val="003324DC"/>
    <w:rsid w:val="003352A1"/>
    <w:rsid w:val="00342D3E"/>
    <w:rsid w:val="0037618C"/>
    <w:rsid w:val="003907D2"/>
    <w:rsid w:val="003975FF"/>
    <w:rsid w:val="00397AD1"/>
    <w:rsid w:val="003A3190"/>
    <w:rsid w:val="003B3B3C"/>
    <w:rsid w:val="003B6BC9"/>
    <w:rsid w:val="003B70F4"/>
    <w:rsid w:val="003C3639"/>
    <w:rsid w:val="003F1386"/>
    <w:rsid w:val="00423E7D"/>
    <w:rsid w:val="004259F2"/>
    <w:rsid w:val="00427F2C"/>
    <w:rsid w:val="00436CA6"/>
    <w:rsid w:val="00452D23"/>
    <w:rsid w:val="00456D2B"/>
    <w:rsid w:val="0047073A"/>
    <w:rsid w:val="004719BF"/>
    <w:rsid w:val="00474AC6"/>
    <w:rsid w:val="00475A2B"/>
    <w:rsid w:val="00487699"/>
    <w:rsid w:val="00493BCF"/>
    <w:rsid w:val="0049438C"/>
    <w:rsid w:val="0049545A"/>
    <w:rsid w:val="004B02C9"/>
    <w:rsid w:val="004B26F4"/>
    <w:rsid w:val="004B3031"/>
    <w:rsid w:val="004E4534"/>
    <w:rsid w:val="00504B5A"/>
    <w:rsid w:val="00520E55"/>
    <w:rsid w:val="005231C0"/>
    <w:rsid w:val="00523F40"/>
    <w:rsid w:val="00524D80"/>
    <w:rsid w:val="00547CEB"/>
    <w:rsid w:val="0057205F"/>
    <w:rsid w:val="00591232"/>
    <w:rsid w:val="0059563B"/>
    <w:rsid w:val="005A2F54"/>
    <w:rsid w:val="005D464D"/>
    <w:rsid w:val="0061078E"/>
    <w:rsid w:val="006170AA"/>
    <w:rsid w:val="00617725"/>
    <w:rsid w:val="00620353"/>
    <w:rsid w:val="006275E9"/>
    <w:rsid w:val="00630E39"/>
    <w:rsid w:val="00634A99"/>
    <w:rsid w:val="006430E4"/>
    <w:rsid w:val="00645700"/>
    <w:rsid w:val="00667918"/>
    <w:rsid w:val="0068150A"/>
    <w:rsid w:val="006A280B"/>
    <w:rsid w:val="006B5541"/>
    <w:rsid w:val="006C30A5"/>
    <w:rsid w:val="006C4525"/>
    <w:rsid w:val="006C6A60"/>
    <w:rsid w:val="006F6CFD"/>
    <w:rsid w:val="007005C9"/>
    <w:rsid w:val="00701EE2"/>
    <w:rsid w:val="007033AB"/>
    <w:rsid w:val="0072535A"/>
    <w:rsid w:val="0073429B"/>
    <w:rsid w:val="00734F03"/>
    <w:rsid w:val="0079295C"/>
    <w:rsid w:val="00795E19"/>
    <w:rsid w:val="00797DBB"/>
    <w:rsid w:val="007A2257"/>
    <w:rsid w:val="007A45F4"/>
    <w:rsid w:val="007A475F"/>
    <w:rsid w:val="007A55E2"/>
    <w:rsid w:val="007C0263"/>
    <w:rsid w:val="007E5701"/>
    <w:rsid w:val="007E73A2"/>
    <w:rsid w:val="007F2A39"/>
    <w:rsid w:val="0080560C"/>
    <w:rsid w:val="00826197"/>
    <w:rsid w:val="00830A34"/>
    <w:rsid w:val="0083528F"/>
    <w:rsid w:val="00836DF1"/>
    <w:rsid w:val="00851B61"/>
    <w:rsid w:val="00854E63"/>
    <w:rsid w:val="00860049"/>
    <w:rsid w:val="0086312D"/>
    <w:rsid w:val="0087625D"/>
    <w:rsid w:val="00894542"/>
    <w:rsid w:val="008978C0"/>
    <w:rsid w:val="008B2820"/>
    <w:rsid w:val="008C4505"/>
    <w:rsid w:val="008C4A6F"/>
    <w:rsid w:val="008D519C"/>
    <w:rsid w:val="008E1287"/>
    <w:rsid w:val="00911260"/>
    <w:rsid w:val="009163F5"/>
    <w:rsid w:val="0094153A"/>
    <w:rsid w:val="00941C84"/>
    <w:rsid w:val="0095134D"/>
    <w:rsid w:val="009853F6"/>
    <w:rsid w:val="00987168"/>
    <w:rsid w:val="00987AB2"/>
    <w:rsid w:val="0099015F"/>
    <w:rsid w:val="009947D7"/>
    <w:rsid w:val="00996BB6"/>
    <w:rsid w:val="009B78B4"/>
    <w:rsid w:val="009C6871"/>
    <w:rsid w:val="009E382E"/>
    <w:rsid w:val="00A11D94"/>
    <w:rsid w:val="00A16C10"/>
    <w:rsid w:val="00A17107"/>
    <w:rsid w:val="00A22B91"/>
    <w:rsid w:val="00A31A3F"/>
    <w:rsid w:val="00A36E9A"/>
    <w:rsid w:val="00A53079"/>
    <w:rsid w:val="00A57F2E"/>
    <w:rsid w:val="00A61C50"/>
    <w:rsid w:val="00A820AE"/>
    <w:rsid w:val="00A82586"/>
    <w:rsid w:val="00A82BEB"/>
    <w:rsid w:val="00A82E7C"/>
    <w:rsid w:val="00A860A3"/>
    <w:rsid w:val="00AC4E56"/>
    <w:rsid w:val="00AF4374"/>
    <w:rsid w:val="00AF578A"/>
    <w:rsid w:val="00B041E1"/>
    <w:rsid w:val="00B06CD2"/>
    <w:rsid w:val="00B2582E"/>
    <w:rsid w:val="00B50A71"/>
    <w:rsid w:val="00B609A6"/>
    <w:rsid w:val="00B6319D"/>
    <w:rsid w:val="00B74B81"/>
    <w:rsid w:val="00B753D1"/>
    <w:rsid w:val="00B83799"/>
    <w:rsid w:val="00B86DF5"/>
    <w:rsid w:val="00B9182A"/>
    <w:rsid w:val="00BA4ECE"/>
    <w:rsid w:val="00BB4E1D"/>
    <w:rsid w:val="00BC2183"/>
    <w:rsid w:val="00BD729D"/>
    <w:rsid w:val="00BF7649"/>
    <w:rsid w:val="00C06F58"/>
    <w:rsid w:val="00C10E3D"/>
    <w:rsid w:val="00C144BE"/>
    <w:rsid w:val="00C27357"/>
    <w:rsid w:val="00C444AB"/>
    <w:rsid w:val="00C6181C"/>
    <w:rsid w:val="00C97A5F"/>
    <w:rsid w:val="00CA3278"/>
    <w:rsid w:val="00CA4DEA"/>
    <w:rsid w:val="00CB7CC3"/>
    <w:rsid w:val="00CC6C7D"/>
    <w:rsid w:val="00CD7970"/>
    <w:rsid w:val="00CE0C07"/>
    <w:rsid w:val="00CE2D2C"/>
    <w:rsid w:val="00CE67CE"/>
    <w:rsid w:val="00D04B84"/>
    <w:rsid w:val="00D46C80"/>
    <w:rsid w:val="00D6293C"/>
    <w:rsid w:val="00D76CFE"/>
    <w:rsid w:val="00D8007E"/>
    <w:rsid w:val="00D86245"/>
    <w:rsid w:val="00DA171F"/>
    <w:rsid w:val="00DA3EC5"/>
    <w:rsid w:val="00DA4E3E"/>
    <w:rsid w:val="00DA6AEB"/>
    <w:rsid w:val="00DB0735"/>
    <w:rsid w:val="00DD5ABA"/>
    <w:rsid w:val="00DD65A8"/>
    <w:rsid w:val="00DF129D"/>
    <w:rsid w:val="00DF1926"/>
    <w:rsid w:val="00E05722"/>
    <w:rsid w:val="00E215C4"/>
    <w:rsid w:val="00E3727A"/>
    <w:rsid w:val="00E457CD"/>
    <w:rsid w:val="00E514BA"/>
    <w:rsid w:val="00E55D6D"/>
    <w:rsid w:val="00E56261"/>
    <w:rsid w:val="00E62FD7"/>
    <w:rsid w:val="00E6720B"/>
    <w:rsid w:val="00E86B37"/>
    <w:rsid w:val="00E87C8B"/>
    <w:rsid w:val="00EA33FB"/>
    <w:rsid w:val="00EB3CDC"/>
    <w:rsid w:val="00EB3F37"/>
    <w:rsid w:val="00EB6F0C"/>
    <w:rsid w:val="00EE1FA2"/>
    <w:rsid w:val="00EF48BB"/>
    <w:rsid w:val="00EF79A0"/>
    <w:rsid w:val="00F14989"/>
    <w:rsid w:val="00F226DA"/>
    <w:rsid w:val="00F41594"/>
    <w:rsid w:val="00F42403"/>
    <w:rsid w:val="00F42726"/>
    <w:rsid w:val="00F4524E"/>
    <w:rsid w:val="00F513FE"/>
    <w:rsid w:val="00F66AE7"/>
    <w:rsid w:val="00F66EAD"/>
    <w:rsid w:val="00F679EA"/>
    <w:rsid w:val="00F74685"/>
    <w:rsid w:val="00F80264"/>
    <w:rsid w:val="00F96259"/>
    <w:rsid w:val="00F97BD8"/>
    <w:rsid w:val="00FB4A3E"/>
    <w:rsid w:val="00FB7810"/>
    <w:rsid w:val="00FC5899"/>
    <w:rsid w:val="00FC6843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38D1550"/>
  <w15:chartTrackingRefBased/>
  <w15:docId w15:val="{C35CCAA2-90CB-4842-BE21-B988BA26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48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Cmsor2">
    <w:name w:val="heading 2"/>
    <w:basedOn w:val="Norml"/>
    <w:next w:val="Norml"/>
    <w:link w:val="Cmsor2Char"/>
    <w:qFormat/>
    <w:rsid w:val="00EF48BB"/>
    <w:pPr>
      <w:keepNext/>
      <w:overflowPunct/>
      <w:autoSpaceDE/>
      <w:autoSpaceDN/>
      <w:adjustRightInd/>
      <w:spacing w:line="360" w:lineRule="auto"/>
      <w:jc w:val="both"/>
      <w:textAlignment w:val="auto"/>
      <w:outlineLvl w:val="1"/>
    </w:pPr>
    <w:rPr>
      <w:b/>
      <w:bCs/>
      <w:sz w:val="26"/>
      <w:szCs w:val="24"/>
      <w:lang w:val="x-none"/>
    </w:rPr>
  </w:style>
  <w:style w:type="paragraph" w:styleId="Cmsor4">
    <w:name w:val="heading 4"/>
    <w:basedOn w:val="Norml"/>
    <w:next w:val="Norml"/>
    <w:link w:val="Cmsor4Char"/>
    <w:qFormat/>
    <w:rsid w:val="00EF48BB"/>
    <w:pPr>
      <w:keepNext/>
      <w:overflowPunct/>
      <w:autoSpaceDE/>
      <w:autoSpaceDN/>
      <w:adjustRightInd/>
      <w:spacing w:line="360" w:lineRule="auto"/>
      <w:jc w:val="center"/>
      <w:textAlignment w:val="auto"/>
      <w:outlineLvl w:val="3"/>
    </w:pPr>
    <w:rPr>
      <w:b/>
      <w:bCs/>
      <w:sz w:val="26"/>
      <w:szCs w:val="24"/>
      <w:u w:val="single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EF48BB"/>
    <w:rPr>
      <w:rFonts w:ascii="Times New Roman" w:eastAsia="Times New Roman" w:hAnsi="Times New Roman" w:cs="Times New Roman"/>
      <w:b/>
      <w:bCs/>
      <w:sz w:val="26"/>
      <w:szCs w:val="24"/>
      <w:lang w:eastAsia="hu-HU"/>
    </w:rPr>
  </w:style>
  <w:style w:type="character" w:customStyle="1" w:styleId="Cmsor4Char">
    <w:name w:val="Címsor 4 Char"/>
    <w:link w:val="Cmsor4"/>
    <w:rsid w:val="00EF48BB"/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lfej">
    <w:name w:val="header"/>
    <w:basedOn w:val="Norml"/>
    <w:link w:val="lfejChar"/>
    <w:uiPriority w:val="99"/>
    <w:rsid w:val="00EF48BB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uiPriority w:val="99"/>
    <w:rsid w:val="00EF48B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0571"/>
    <w:rPr>
      <w:sz w:val="20"/>
      <w:lang w:val="x-none" w:eastAsia="x-none"/>
    </w:rPr>
  </w:style>
  <w:style w:type="character" w:customStyle="1" w:styleId="LbjegyzetszvegChar">
    <w:name w:val="Lábjegyzetszöveg Char"/>
    <w:link w:val="Lbjegyzetszveg"/>
    <w:uiPriority w:val="99"/>
    <w:semiHidden/>
    <w:rsid w:val="00310571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semiHidden/>
    <w:unhideWhenUsed/>
    <w:rsid w:val="00310571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B9182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B9182A"/>
    <w:rPr>
      <w:rFonts w:ascii="Times New Roman" w:eastAsia="Times New Roman" w:hAnsi="Times New Roman"/>
      <w:sz w:val="28"/>
    </w:rPr>
  </w:style>
  <w:style w:type="paragraph" w:styleId="Listaszerbekezds">
    <w:name w:val="List Paragraph"/>
    <w:basedOn w:val="Norml"/>
    <w:uiPriority w:val="34"/>
    <w:qFormat/>
    <w:rsid w:val="00CD7970"/>
    <w:pPr>
      <w:ind w:left="708"/>
    </w:pPr>
  </w:style>
  <w:style w:type="paragraph" w:styleId="NormlWeb">
    <w:name w:val="Normal (Web)"/>
    <w:basedOn w:val="Norml"/>
    <w:uiPriority w:val="99"/>
    <w:unhideWhenUsed/>
    <w:rsid w:val="000844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Nincstrkz">
    <w:name w:val="No Spacing"/>
    <w:basedOn w:val="Norml"/>
    <w:uiPriority w:val="99"/>
    <w:qFormat/>
    <w:rsid w:val="000F2D56"/>
    <w:pPr>
      <w:overflowPunct/>
      <w:autoSpaceDE/>
      <w:autoSpaceDN/>
      <w:adjustRightInd/>
      <w:textAlignment w:val="auto"/>
    </w:pPr>
    <w:rPr>
      <w:rFonts w:eastAsia="Calibri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7AB2"/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987A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2028</Words>
  <Characters>14001</Characters>
  <Application>Microsoft Office Word</Application>
  <DocSecurity>4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KLaci</dc:creator>
  <cp:keywords/>
  <cp:lastModifiedBy>informatika</cp:lastModifiedBy>
  <cp:revision>2</cp:revision>
  <cp:lastPrinted>2020-01-27T16:22:00Z</cp:lastPrinted>
  <dcterms:created xsi:type="dcterms:W3CDTF">2026-09-14T13:00:00Z</dcterms:created>
  <dcterms:modified xsi:type="dcterms:W3CDTF">2026-09-14T13:00:00Z</dcterms:modified>
</cp:coreProperties>
</file>