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C330A" w:rsidRDefault="00EC330A" w:rsidP="00EC330A">
      <w:pPr>
        <w:ind w:left="7080" w:firstLine="708"/>
        <w:jc w:val="center"/>
        <w:rPr>
          <w:rFonts w:ascii="Times New Roman" w:hAnsi="Times New Roman"/>
          <w:b/>
          <w:sz w:val="32"/>
          <w:szCs w:val="32"/>
        </w:rPr>
      </w:pPr>
      <w:r>
        <w:t>3/B napirend</w:t>
      </w:r>
    </w:p>
    <w:p w:rsidR="002B4092" w:rsidRDefault="002B4092" w:rsidP="00CC3C1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>Munkaköri leírás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Munkáltató: </w:t>
      </w:r>
      <w:r>
        <w:rPr>
          <w:rFonts w:ascii="Times New Roman" w:hAnsi="Times New Roman"/>
          <w:sz w:val="24"/>
          <w:szCs w:val="24"/>
        </w:rPr>
        <w:t>Sajószöged Község Önkormányzata - 3599 Sajószöged, Ady E. út 71. – a Sajószöged Önkormányzat Községüzemeltetési Kft. (adószám: 11588243-2-05) egyedüli tulajdonosa.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Képviseli: </w:t>
      </w:r>
      <w:r>
        <w:rPr>
          <w:rFonts w:ascii="Times New Roman" w:hAnsi="Times New Roman"/>
          <w:b/>
          <w:sz w:val="24"/>
          <w:szCs w:val="24"/>
        </w:rPr>
        <w:t>dr. Gulyás Mihály</w:t>
      </w:r>
      <w:r>
        <w:rPr>
          <w:rFonts w:ascii="Times New Roman" w:hAnsi="Times New Roman"/>
          <w:sz w:val="24"/>
          <w:szCs w:val="24"/>
        </w:rPr>
        <w:t xml:space="preserve"> polgármester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Munkavállaló: Berecz Róbert</w:t>
      </w:r>
      <w:r>
        <w:rPr>
          <w:rFonts w:ascii="Times New Roman" w:hAnsi="Times New Roman"/>
          <w:sz w:val="24"/>
          <w:szCs w:val="24"/>
        </w:rPr>
        <w:t xml:space="preserve"> (3580 Tisz</w:t>
      </w:r>
      <w:r w:rsidR="00303453">
        <w:rPr>
          <w:rFonts w:ascii="Times New Roman" w:hAnsi="Times New Roman"/>
          <w:sz w:val="24"/>
          <w:szCs w:val="24"/>
        </w:rPr>
        <w:t>aújváros, Örösi út 119. 1 a</w:t>
      </w:r>
      <w:r>
        <w:rPr>
          <w:rFonts w:ascii="Times New Roman" w:hAnsi="Times New Roman"/>
          <w:sz w:val="24"/>
          <w:szCs w:val="24"/>
        </w:rPr>
        <w:t>. alatti lakos, született: Miskolc, 1982.04.17., a.n.: Gondol Erzsébet).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Munkakör megnevezése: </w:t>
      </w:r>
      <w:r>
        <w:rPr>
          <w:rFonts w:ascii="Times New Roman" w:hAnsi="Times New Roman"/>
          <w:sz w:val="24"/>
          <w:szCs w:val="24"/>
        </w:rPr>
        <w:t>Ügyvezető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FEOR szám:</w:t>
      </w:r>
      <w:r>
        <w:rPr>
          <w:rFonts w:ascii="Times New Roman" w:hAnsi="Times New Roman"/>
          <w:sz w:val="24"/>
          <w:szCs w:val="24"/>
        </w:rPr>
        <w:t xml:space="preserve"> 1210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Munkahelye:</w:t>
      </w:r>
      <w:r>
        <w:rPr>
          <w:rFonts w:ascii="Times New Roman" w:hAnsi="Times New Roman"/>
          <w:sz w:val="24"/>
          <w:szCs w:val="24"/>
        </w:rPr>
        <w:t xml:space="preserve"> 3599 Sajószöged, </w:t>
      </w:r>
      <w:r w:rsidR="00303453">
        <w:rPr>
          <w:rFonts w:ascii="Times New Roman" w:hAnsi="Times New Roman"/>
          <w:sz w:val="24"/>
          <w:szCs w:val="24"/>
        </w:rPr>
        <w:t>Komp út 2.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Feladatai: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Munkavállaló főbb feladatait, jogkörét és felelősségét a Kft. szervezeti és működési szabályzata tartalmazza, de ezen túlmenően köteles minden olyan feladatot ellátni, amely a Kft. irányításával kapcsolatosan </w:t>
      </w:r>
      <w:r w:rsidR="00303453">
        <w:rPr>
          <w:rFonts w:ascii="Times New Roman" w:hAnsi="Times New Roman"/>
          <w:sz w:val="24"/>
          <w:szCs w:val="24"/>
        </w:rPr>
        <w:t>felmerül,</w:t>
      </w:r>
      <w:r>
        <w:rPr>
          <w:rFonts w:ascii="Times New Roman" w:hAnsi="Times New Roman"/>
          <w:sz w:val="24"/>
          <w:szCs w:val="24"/>
        </w:rPr>
        <w:t xml:space="preserve"> és nem tartozik a Munkáltató hatáskörébe.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Munkavállaló köteles betartani a tevékenységére vonatkozó jogszabályi előírásokat, melyekbe Sajószöged Község Önkormányzata rendeleteit is bele kell érteni. Ezen túlmenően a Munkavállaló köteles végrehajtani a Képviselő-testület határozataiban foglaltakat.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3.Önállóan jogosult a Sajószöged Önkormányzat Községüzemeltetési Korlátolt Felelősségű Társaság képviseletére.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Gyakorolja a Kft. munkavállalói vonatkozásában a munkáltatói jogokat.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Gondoskodik a tulajdonos hatáskörébe tartozó döntések, javaslatok előkészítéséről.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Gondoskodik a Kft. éves üzleti tervének elkészítéséről, azok végrehajtásáról.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Gondoskodik az üzleti könyvek szabályszerű vezetéséről.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Gondoskodik a tagjegyzék vezetéséről, az abban bekövetkező változásokat a jegyzéken átvezeti, és a módosított tagjegyzéket benyújtja az illetékes Cégbíróságnak.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Gondoskodik az alapító által hozott határozatok végrehajtásáról.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Biztosítja a Kft. működési és gazdálkodási feltételeit.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Gondoskodik a Kft. társasági vagyonának kezeléséről, gyarapításáról, védelméről, a társasági cél szerinti felhasználásáról.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12. A Kft. tevékenységéről évente beszámol a Képviselő-testületnek.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Az alapító éves költségvetésének előkészítéséhez határidőre a társaság működéséről adatot szolgáltat.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 Gondoskodik a feladatköréhez kapcsolódó képviselő-testületi és bizottsági előterjesztések előkészítéséről.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Részt vesz a kapcsolódó bizottsági és képviselő-testületi üléseken.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Kapcsolatot tart a hivatal tisztségviselőivel, az állami közigazgatás szerveivel, önkormányzati képviselőkkel, bizottságokkal, a Felügyelő Bizottság tagjaival.</w:t>
      </w:r>
    </w:p>
    <w:p w:rsidR="00303453" w:rsidRDefault="003034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Aláírási és utalványozási jogkör.</w:t>
      </w:r>
    </w:p>
    <w:p w:rsidR="00303453" w:rsidRDefault="003034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Pénztárellenőri feladatok ellátása.</w:t>
      </w:r>
    </w:p>
    <w:p w:rsidR="004E741B" w:rsidRDefault="004E741B">
      <w:pPr>
        <w:jc w:val="both"/>
      </w:pPr>
      <w:r>
        <w:rPr>
          <w:rFonts w:ascii="Times New Roman" w:hAnsi="Times New Roman"/>
          <w:sz w:val="24"/>
          <w:szCs w:val="24"/>
        </w:rPr>
        <w:t>19. Adatot, információt szolgáltat a könyvelési szolgáltatás ellátásához.</w:t>
      </w:r>
    </w:p>
    <w:p w:rsidR="002B4092" w:rsidRDefault="002B4092">
      <w:pPr>
        <w:jc w:val="both"/>
      </w:pPr>
      <w:r>
        <w:rPr>
          <w:rFonts w:ascii="Times New Roman" w:hAnsi="Times New Roman"/>
          <w:sz w:val="24"/>
          <w:szCs w:val="24"/>
        </w:rPr>
        <w:t>A Kft. operatív irányítását a szervezeti és működési szabályzat III./4. Pontja tartalmazza.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Munkavégzéshez szükséges végzettség, ismeret:</w:t>
      </w:r>
      <w:r>
        <w:rPr>
          <w:rFonts w:ascii="Times New Roman" w:hAnsi="Times New Roman"/>
          <w:sz w:val="24"/>
          <w:szCs w:val="24"/>
        </w:rPr>
        <w:t xml:space="preserve"> Felsőfokú iskolai végzettség, B kategóriás jogosítvány.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Hatáskör: </w:t>
      </w:r>
      <w:r>
        <w:rPr>
          <w:rFonts w:ascii="Times New Roman" w:hAnsi="Times New Roman"/>
          <w:sz w:val="24"/>
          <w:szCs w:val="24"/>
        </w:rPr>
        <w:t>Hatásköre a munkáltatója által kijelölt feladatok ellátására terjed ki.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Felelősség:</w:t>
      </w:r>
      <w:r>
        <w:rPr>
          <w:rFonts w:ascii="Times New Roman" w:hAnsi="Times New Roman"/>
          <w:sz w:val="24"/>
          <w:szCs w:val="24"/>
        </w:rPr>
        <w:t xml:space="preserve"> Felelős a hatályos jogszabályok betartásáért, munkahelyi fegyelem megtartásáért.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Közvetlen felettese:</w:t>
      </w:r>
      <w:r>
        <w:rPr>
          <w:rFonts w:ascii="Times New Roman" w:hAnsi="Times New Roman"/>
          <w:sz w:val="24"/>
          <w:szCs w:val="24"/>
        </w:rPr>
        <w:t xml:space="preserve"> Tulajdonos képviselője.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Közvetlen beosztottjai:</w:t>
      </w:r>
      <w:r>
        <w:rPr>
          <w:rFonts w:ascii="Times New Roman" w:hAnsi="Times New Roman"/>
          <w:sz w:val="24"/>
          <w:szCs w:val="24"/>
        </w:rPr>
        <w:t xml:space="preserve"> A Kft. munkavállalói.</w:t>
      </w:r>
    </w:p>
    <w:p w:rsidR="002B4092" w:rsidRDefault="002B409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Őt helyettesítheti:</w:t>
      </w:r>
      <w:r>
        <w:rPr>
          <w:rFonts w:ascii="Times New Roman" w:hAnsi="Times New Roman"/>
          <w:sz w:val="24"/>
          <w:szCs w:val="24"/>
        </w:rPr>
        <w:t xml:space="preserve"> Egyedi megbízás szerinti személy.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Ő helyettesítheti:</w:t>
      </w:r>
      <w:r>
        <w:rPr>
          <w:rFonts w:ascii="Times New Roman" w:hAnsi="Times New Roman"/>
          <w:sz w:val="24"/>
          <w:szCs w:val="24"/>
        </w:rPr>
        <w:t xml:space="preserve"> Egyedi megbízás szerint.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Ezen munkaköri leírás visszavonásig érvényes.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Kelt: Sajószöged, 2012. július hó 6. napján</w:t>
      </w:r>
    </w:p>
    <w:p w:rsidR="00303453" w:rsidRDefault="003034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Kiegészítve 2019. szeptember 12.</w:t>
      </w:r>
    </w:p>
    <w:p w:rsidR="002B4092" w:rsidRDefault="002B409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………………………………...</w:t>
      </w:r>
    </w:p>
    <w:p w:rsidR="002B4092" w:rsidRDefault="002B4092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Berecz Róbert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dr. Gulyás Mihály</w:t>
      </w:r>
    </w:p>
    <w:p w:rsidR="002B4092" w:rsidRDefault="002B4092">
      <w:pPr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munkavállaló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polgármester</w:t>
      </w:r>
    </w:p>
    <w:p w:rsidR="002B4092" w:rsidRDefault="002B4092">
      <w:pPr>
        <w:ind w:left="708" w:firstLine="708"/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munkáltató</w:t>
      </w:r>
    </w:p>
    <w:sectPr w:rsidR="002B4092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47CC" w:rsidRDefault="007747CC">
      <w:pPr>
        <w:spacing w:after="0" w:line="240" w:lineRule="auto"/>
      </w:pPr>
      <w:r>
        <w:separator/>
      </w:r>
    </w:p>
  </w:endnote>
  <w:endnote w:type="continuationSeparator" w:id="0">
    <w:p w:rsidR="007747CC" w:rsidRDefault="0077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4092" w:rsidRDefault="002B4092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 w:rsidR="00CC3C15">
      <w:rPr>
        <w:noProof/>
      </w:rPr>
      <w:t>2</w:t>
    </w:r>
    <w:r>
      <w:fldChar w:fldCharType="end"/>
    </w:r>
  </w:p>
  <w:p w:rsidR="002B4092" w:rsidRDefault="002B409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4092" w:rsidRDefault="002B40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47CC" w:rsidRDefault="007747CC">
      <w:pPr>
        <w:spacing w:after="0" w:line="240" w:lineRule="auto"/>
      </w:pPr>
      <w:r>
        <w:separator/>
      </w:r>
    </w:p>
  </w:footnote>
  <w:footnote w:type="continuationSeparator" w:id="0">
    <w:p w:rsidR="007747CC" w:rsidRDefault="0077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4092" w:rsidRDefault="002B409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B4092" w:rsidRDefault="002B40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453"/>
    <w:rsid w:val="000905C7"/>
    <w:rsid w:val="002B4092"/>
    <w:rsid w:val="00303453"/>
    <w:rsid w:val="004E741B"/>
    <w:rsid w:val="007747CC"/>
    <w:rsid w:val="00A574B1"/>
    <w:rsid w:val="00B46D2D"/>
    <w:rsid w:val="00CC3C15"/>
    <w:rsid w:val="00D9613A"/>
    <w:rsid w:val="00E46C41"/>
    <w:rsid w:val="00EC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78C6AA7E-F1AB-4DF4-8FD2-BD51E6A5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sz w:val="22"/>
      <w:szCs w:val="22"/>
    </w:rPr>
  </w:style>
  <w:style w:type="character" w:customStyle="1" w:styleId="llbChar">
    <w:name w:val="Élőláb Char"/>
    <w:rPr>
      <w:sz w:val="22"/>
      <w:szCs w:val="22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Arial"/>
    </w:rPr>
  </w:style>
  <w:style w:type="paragraph" w:styleId="lfej">
    <w:name w:val="header"/>
    <w:basedOn w:val="Norml"/>
    <w:pPr>
      <w:tabs>
        <w:tab w:val="center" w:pos="4513"/>
        <w:tab w:val="right" w:pos="9026"/>
      </w:tabs>
    </w:pPr>
  </w:style>
  <w:style w:type="paragraph" w:styleId="llb">
    <w:name w:val="footer"/>
    <w:basedOn w:val="Norml"/>
    <w:pPr>
      <w:tabs>
        <w:tab w:val="center" w:pos="4513"/>
        <w:tab w:val="right" w:pos="902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2905</Characters>
  <Application>Microsoft Office Word</Application>
  <DocSecurity>4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geza</dc:creator>
  <cp:keywords/>
  <cp:lastModifiedBy>informatika</cp:lastModifiedBy>
  <cp:revision>2</cp:revision>
  <cp:lastPrinted>2018-11-16T06:41:00Z</cp:lastPrinted>
  <dcterms:created xsi:type="dcterms:W3CDTF">2026-09-14T13:00:00Z</dcterms:created>
  <dcterms:modified xsi:type="dcterms:W3CDTF">2026-09-14T13:00:00Z</dcterms:modified>
</cp:coreProperties>
</file>