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86" w:rsidRDefault="004F781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Sajószöged Község Önkormányzata Képviselő-testületének </w:t>
      </w:r>
      <w:r w:rsidR="000F521E">
        <w:rPr>
          <w:b/>
          <w:bCs/>
        </w:rPr>
        <w:t>….</w:t>
      </w:r>
      <w:r>
        <w:rPr>
          <w:b/>
          <w:bCs/>
        </w:rPr>
        <w:t>/2021. (</w:t>
      </w:r>
      <w:r w:rsidR="000F521E">
        <w:rPr>
          <w:b/>
          <w:bCs/>
        </w:rPr>
        <w:t>…..</w:t>
      </w:r>
      <w:r>
        <w:rPr>
          <w:b/>
          <w:bCs/>
        </w:rPr>
        <w:t>.) önkormányzati rendelete</w:t>
      </w:r>
    </w:p>
    <w:p w:rsidR="00763886" w:rsidRDefault="004F781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hulladékgazdálkodási közszolgáltatásról</w:t>
      </w:r>
    </w:p>
    <w:p w:rsidR="00763886" w:rsidRDefault="004F7810">
      <w:pPr>
        <w:pStyle w:val="Szvegtrzs"/>
        <w:spacing w:before="220" w:after="0" w:line="240" w:lineRule="auto"/>
        <w:jc w:val="both"/>
      </w:pPr>
      <w:r>
        <w:t xml:space="preserve">Sajószöged Községi Önkormányzat Képviselő-testülete a hulladékról szóló 2012. évi CLXXXV. törvény 34. § (8) </w:t>
      </w:r>
      <w:r>
        <w:t>bekezdésében, 35. § (1) bekezdésében, 39. § (2) bekezdésében és 88. § (4) bekezdésében kapott felhatalmazás alapján, az Alaptörvény 32. cikk (1) bekezdés a) pontjában, valamint Magyarország helyi önkormányzatairól szóló 2011. évi CLXXXIX. törvény 13. § (1)</w:t>
      </w:r>
      <w:r>
        <w:t xml:space="preserve"> bekezdésének 19. pontjában meghatározott feladatkörében eljárva a következőket rendeli el:</w:t>
      </w:r>
    </w:p>
    <w:p w:rsidR="00763886" w:rsidRDefault="004F7810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:rsidR="00763886" w:rsidRDefault="004F7810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Általános rendelkezések 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 rendelet hatálya kiterjed az ingatlanhasználókra és a közszolgáltatóra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(2) A rendelet hatálya kiterjed a hulladékról </w:t>
      </w:r>
      <w:r>
        <w:t>szóló 2012. évi CLXXXV. törvény (továbbiakban: Ht.) 42. § (1) bekezdés a), b), c), e) és f) pontjában meghatározott tevékenységekre.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helyi hulladékgazdálkodási közszolgáltatás Sajószöged Község (a továbbiakban: település) mindenkori közigazgatási ter</w:t>
      </w:r>
      <w:r>
        <w:t>ületére terjed ki.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763886" w:rsidRDefault="004F7810">
      <w:pPr>
        <w:pStyle w:val="Szvegtrzs"/>
        <w:spacing w:after="0" w:line="240" w:lineRule="auto"/>
        <w:jc w:val="both"/>
      </w:pPr>
      <w:r>
        <w:t>Ez a rendelet 2022. január 1-jén lép hatályba.</w:t>
      </w:r>
    </w:p>
    <w:p w:rsidR="00763886" w:rsidRDefault="004F7810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>(E rendelet alkalmazásában)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(1) </w:t>
      </w:r>
      <w:r>
        <w:rPr>
          <w:i/>
          <w:iCs/>
        </w:rPr>
        <w:t>ártalmatlanítóhely:</w:t>
      </w:r>
      <w:r>
        <w:t xml:space="preserve"> a települési hulladék ártalmatlanítását szolgáló, kizárólag erre a célra létesített és az Önkormányzat által kijelölt lerakóhely, lét</w:t>
      </w:r>
      <w:r>
        <w:t>esítmény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(2) </w:t>
      </w:r>
      <w:r>
        <w:rPr>
          <w:i/>
          <w:iCs/>
        </w:rPr>
        <w:t>gazdálkodó szervezet</w:t>
      </w:r>
      <w:r>
        <w:t>: a polgári perrendtartásról szóló törvényben meghatározott gazdálkodó szervezet, ide nem értve azt a költségvetési szervet, amelyet az államháztartásról szóló törvény szerint közfeladat ellátására hoztak létre,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(3) </w:t>
      </w:r>
      <w:r>
        <w:rPr>
          <w:i/>
          <w:iCs/>
        </w:rPr>
        <w:t>háztart</w:t>
      </w:r>
      <w:r>
        <w:rPr>
          <w:i/>
          <w:iCs/>
        </w:rPr>
        <w:t xml:space="preserve">ás: </w:t>
      </w:r>
      <w:r>
        <w:t>a lakás, pihenés, üdülés céljait szolgáló ingatlan, függetlenül attól, hogy az adott ingatlan magán (külön) tulajdonban vagy közös tulajdonban van-e,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(4) </w:t>
      </w:r>
      <w:r>
        <w:rPr>
          <w:i/>
          <w:iCs/>
        </w:rPr>
        <w:t>hulladékgazdálkodási közszolgáltatás:</w:t>
      </w:r>
      <w:r>
        <w:t xml:space="preserve"> a közszolgáltatás körébe tartozó hulladék átvételét, gyűjtés</w:t>
      </w:r>
      <w:r>
        <w:t>ét, elszállítását, kezelését, valamint a hulladékgazdálkodási közszolgáltatással érintett hulladékgazdálkodási létesítmény fenntartását, üzemeltetését, vagyonkezelését és a hulladékgazdálkodási közszolgáltatás országos szintű megszervezését biztosító, köte</w:t>
      </w:r>
      <w:r>
        <w:t>lező jelleggel igénybe veendő szolgáltatás,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(5) </w:t>
      </w:r>
      <w:r>
        <w:rPr>
          <w:i/>
          <w:iCs/>
        </w:rPr>
        <w:t xml:space="preserve">hulladékkezelő: </w:t>
      </w:r>
      <w:r>
        <w:t>aki a települési hulladékot gazdasági tevékenysége körében az ingatlanhasználótól átveszi, begyűjti, elszállítja, tárolja, hasznosítja, illetve ártalmatlanítja,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lastRenderedPageBreak/>
        <w:t xml:space="preserve">(6) </w:t>
      </w:r>
      <w:r>
        <w:rPr>
          <w:i/>
          <w:iCs/>
        </w:rPr>
        <w:t>hulladékkezelési tevékenysé</w:t>
      </w:r>
      <w:r>
        <w:rPr>
          <w:i/>
          <w:iCs/>
        </w:rPr>
        <w:t xml:space="preserve">g: </w:t>
      </w:r>
      <w:r>
        <w:t>hasznosítási vagy ártalmatlanítási műveletek, ideértve a hasznosítást vagy ártalmatlanítást megelőző előkészítést is,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(7) </w:t>
      </w:r>
      <w:r>
        <w:rPr>
          <w:i/>
          <w:iCs/>
        </w:rPr>
        <w:t>Hulladékgazdálkodási Közszolgáltatási szerződés (HKSZ):</w:t>
      </w:r>
      <w:r>
        <w:t xml:space="preserve"> Miskolci Regionális Hulladékgazdálkodási Önkormányzati Társulás és a közszo</w:t>
      </w:r>
      <w:r>
        <w:t>lgáltató között 2018. január 1. napján hatályban lévő szerződés, amely alapján a helyi önkormányzatok a kötelező ellátandó közfeladatot a hulladékgazdálkodást biztosítják,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(8) </w:t>
      </w:r>
      <w:r>
        <w:rPr>
          <w:i/>
          <w:iCs/>
        </w:rPr>
        <w:t>ingatlanhasználó:</w:t>
      </w:r>
      <w:r>
        <w:t xml:space="preserve"> az ingatlan birtokosa, tulajdonosa, vagyonkezelője, valamint a</w:t>
      </w:r>
      <w:r>
        <w:t xml:space="preserve"> társasház és a lakásszövetkezet, aki (amely) a hulladékgazdálkodási közszolgáltatást kötelező jelleggel igénybe veszi és akinek (amelynek) a Közszolgáltató rendszeres időközönként rendelkezésére áll. Jelen rendelet vonatkozásában közszolgáltatás igénybevé</w:t>
      </w:r>
      <w:r>
        <w:t>telére kötelezett ingatlanhasználónak minősül az önkormányzat közigazgatási területén található ingatlantulajdonos, továbbá az a jogi vagy természetes személy, aki, vagy amely az ingatlan tulajdonosával kötött megállapodás alapján az ingatlan vagyonkezelőj</w:t>
      </w:r>
      <w:r>
        <w:t>e, használója, valamint az ingatlant ténylegesen és tartósan birtokló személy, a birtoklás jogcímétől függetlenül,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(9) </w:t>
      </w:r>
      <w:r>
        <w:rPr>
          <w:i/>
          <w:iCs/>
        </w:rPr>
        <w:t xml:space="preserve">kijelölt ártalmatlanítóhely: </w:t>
      </w:r>
      <w:r>
        <w:t>a 3594 Hejőpapi, 073/6 hrsz. alatt lévő hulladékkezelő létesítmény,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(10) </w:t>
      </w:r>
      <w:r>
        <w:rPr>
          <w:i/>
          <w:iCs/>
        </w:rPr>
        <w:t>Koordináló szerv</w:t>
      </w:r>
      <w:r>
        <w:t xml:space="preserve">: a Ht. 32/A. </w:t>
      </w:r>
      <w:r>
        <w:t>§-ában meghatározott állami hulladékgazdálkodási közfeladat ellátására létrehozott NHKV Nemzeti Hulladékgazdálkodási Koordináló és Vagyonkezelő Zrt. (a továbbiakban: NHKV Zrt.),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(11) </w:t>
      </w:r>
      <w:r>
        <w:rPr>
          <w:i/>
          <w:iCs/>
        </w:rPr>
        <w:t xml:space="preserve">közszolgáltatási díj: </w:t>
      </w:r>
      <w:r>
        <w:t>az ingatlanhasználó által a közszolgáltatás igénybe</w:t>
      </w:r>
      <w:r>
        <w:t>vételéért a Koordináló Szervnek fizetendő, a Magyar Energetikai és Közmű-szabályozási Hivatal (a továbbiakban: Hivatal) javaslatának figyelembevételével a miniszter rendeletében meghatározott egy éves díjfizetési időszakra általános forgalmi adó nélkül szá</w:t>
      </w:r>
      <w:r>
        <w:t>mított egységnyi díjtétel szerint megállapított, ennek hiányában a Ht. -ben szabályozott díj.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(12) </w:t>
      </w:r>
      <w:r>
        <w:rPr>
          <w:i/>
          <w:iCs/>
        </w:rPr>
        <w:t>közszolgáltató:</w:t>
      </w:r>
      <w:r>
        <w:t xml:space="preserve"> az a hulladékgazdálkodási közszolgáltatási tevékenység minősítéséről szóló törvény szerint minősített nonprofit gazdasági társaság, amely a t</w:t>
      </w:r>
      <w:r>
        <w:t>elepülési önkormányzattal kötött hulladékgazdálkodási közszolgáltatási szerződés alapján hulladékgazdálkodási közszolgáltatást lát el,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(13) </w:t>
      </w:r>
      <w:r>
        <w:rPr>
          <w:i/>
          <w:iCs/>
        </w:rPr>
        <w:t xml:space="preserve">lomhulladék: </w:t>
      </w:r>
      <w:r>
        <w:t>az ingatlanhasználótól a Közszolgáltató által a lomtalanítás során átvett olyan háztartási hulladék, am</w:t>
      </w:r>
      <w:r>
        <w:t>ely a közszolgáltatás keretében rendszeresített gyűjtőedény méreteit meghaladja,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(14) </w:t>
      </w:r>
      <w:r>
        <w:rPr>
          <w:i/>
          <w:iCs/>
        </w:rPr>
        <w:t>Miskolci Regionális Hulladékgazdálkodási Önkormányzati Társulás:</w:t>
      </w:r>
      <w:r>
        <w:t xml:space="preserve"> a hulladékgazdálkodási feladatok ellátása érdekében létrejött önkormányzati társulás,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(15) </w:t>
      </w:r>
      <w:r>
        <w:rPr>
          <w:i/>
          <w:iCs/>
        </w:rPr>
        <w:t>Országos Hulla</w:t>
      </w:r>
      <w:r>
        <w:rPr>
          <w:i/>
          <w:iCs/>
        </w:rPr>
        <w:t>dékgazdálkodási Közszolgáltatási Terv (OHKT)</w:t>
      </w:r>
      <w:r>
        <w:t>: Magyarország Kormánya az 1250/2016. (VI.27.) határozatával hagyta jóvá az OHKT-t, amely meghatározza a közszolgáltatás optimális területi lehatárolását, valamint az adott területen minimálisan ellátandó közszol</w:t>
      </w:r>
      <w:r>
        <w:t>gáltatási feladatokat,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(16) T</w:t>
      </w:r>
      <w:r>
        <w:rPr>
          <w:i/>
          <w:iCs/>
        </w:rPr>
        <w:t xml:space="preserve">elepülési hulladék: </w:t>
      </w:r>
      <w:r>
        <w:t>a háztartási és a háztartási hulladékhoz hasonló szilárd hulladék.</w:t>
      </w:r>
    </w:p>
    <w:p w:rsidR="00763886" w:rsidRDefault="004F7810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:rsidR="00763886" w:rsidRDefault="004F7810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Különös rendelkezések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Az önkormányzati hulladékgazdálkodási közszolgáltatásra vonatkozó általános szabályok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:rsidR="00763886" w:rsidRDefault="004F7810">
      <w:pPr>
        <w:pStyle w:val="Szvegtrzs"/>
        <w:spacing w:after="0" w:line="240" w:lineRule="auto"/>
        <w:jc w:val="both"/>
      </w:pPr>
      <w:r>
        <w:t xml:space="preserve">(1) </w:t>
      </w:r>
      <w:r>
        <w:t>Sajószöged Község Önkormányzat (a továbbiakban: Önkormányzat) a jelen rendeletben foglaltak szerint hulladékgazdálkodási közszolgáltatást biztosít a hulladékgazdálkodási közszolgáltatás körébe tartozó hulladék rendszeres gyűjtése, elszállítása, és kezelése</w:t>
      </w:r>
      <w:r>
        <w:t xml:space="preserve"> érdekében, és ezen tevékenységek ellátásáról a társulás kötelező helyi közszolgáltatás útján gondoskodik.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Az Önkormányzat a települési hulladékkal kapcsolatos feladatainak megvalósítása során, a Ht.-ban megfogalmazott céljainak elérése érdekében együt</w:t>
      </w:r>
      <w:r>
        <w:t>tműködik más települési és térségi önkormányzatokkal, önkormányzati társulásokkal.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közszolgáltatás célja a köztisztaság, a településtisztaság biztosítása, a közegészségügy, valamint az épített és természeti környezet védelme. A kötelező közszolgáltat</w:t>
      </w:r>
      <w:r>
        <w:t>ásra vonatkozó rendelkezések célja a közszolgáltatás kiszámítható, folyamatos és biztonságos ellátása, a tevékenység ellenőrizhetősége.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A település közigazgatási területén a települési hulladékkal kapcsolatos kötelező helyi hulladékgazdálkodási közszol</w:t>
      </w:r>
      <w:r>
        <w:t>gáltatás ellátására külön közszolgáltatási szerződés alapján 2027. december 31-ig a BMH Borsod-Abaúj-Zemplén Megyei Hulladékgazdálkodási Közszolgáltató Nonprofit Korlátolt Felelősségű Társaság (továbbiakban: Közszolgáltató) jogosult.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(5) A Közszolgáltató a</w:t>
      </w:r>
      <w:r>
        <w:t xml:space="preserve"> MiReHuKöz Nonprofit Kft., a Zempléni Z.H.K. Hulladékkezelési Közszolgáltató Nonprofit Kft., valamint a ZV Zöld Völgy Közszolgáltató Nonprofit Kft. kizárólagos tulajdonával megalapított nonprofit gazdasági társaság, amely nonprofit gazdálkodó szervezettel </w:t>
      </w:r>
      <w:r>
        <w:t>a Miskolci Regionális Hulladékgazdálkodási Önkormányzati Társulás 21/2017. (XI.23.) számú TT határozata alapján - a társult tagönkormányzatainak átruházott hatáskörében - történt kijelölésére tekintettel került megkötésre közszolgáltatási szerződés.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(6) A </w:t>
      </w:r>
      <w:r>
        <w:t>hulladékgazdálkodási közszolgáltatási szerződés tartalmazza a jogszabályokban meghatározottakon túl a közszolgáltatás megszüntetésére vonatkozó, továbbá a közszolgáltató pénzügyi, gazdasági, műszaki és szakmai tevékenységét biztosító előírásokat.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(7) A Mis</w:t>
      </w:r>
      <w:r>
        <w:t>kolci Regionális Hulladékgazdálkodási Önkormányzati Társulás és a Közszolgáltató között létrejött közszolgáltatási szerződés nyilvános, azt a Közszolgáltató saját honlapján illetve ügyfélszolgálatán közzéteszi.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(8) A település közigazgatási területén lévő </w:t>
      </w:r>
      <w:r>
        <w:t>valamennyi ingatlan – természetes személy, jogi személy és jogi személyiséggel nem rendelkező – birtokosa, tulajdonosa, vagyonkezelője, valamint a társasház és a lakásszövetkezet, aki (amely) a hulladékgazdálkodási közszolgáltatást a Ht. alapján érvényesen</w:t>
      </w:r>
      <w:r>
        <w:t xml:space="preserve"> megkötött (5) bekezdésben meghatározott hulladékgazdálkodási közszolgáltatási szerződés alapján kötelező jelleggel igénybe veszi (a továbbiakban: ingatlanhasználó) az ingatlanán keletkező települési hulladék gyűjtéséről és annak a gyűjtésre feljogosított </w:t>
      </w:r>
      <w:r>
        <w:t>gazdálkodó szervezetnek történő átadásáról az e rendeletben meghatározott módon köteles gondoskodni.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(9) Tilos a hulladékot elhagyni, – a gyűjtés, lerakás szabályaitól eltérő módon – felhalmozni, ellenőrizetlen körülmények között elhelyezni, kezelni.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(10) </w:t>
      </w:r>
      <w:r>
        <w:t>A települési hulladék gyűjtésére, elszállítására, illetve kezelésére vonatkozóan az ingatlanhasználók és – jelen rendeletben foglaltaknak megfelelően – a közszolgáltatás igénybevételére kötelezett gazdálkodó szervezetek kötelesek igénybe venni az önkormány</w:t>
      </w:r>
      <w:r>
        <w:t>zat által szervezett közszolgáltatást, melynek keretében kizárólag a rendelet 3. § (4) bekezdésében megjelölt Közszolgáltatóval köthetnek szerződést.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2. Az Önkormányzat közszolgáltatással kapcsolatos feladatai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Az Önkormányzat az ingatlanhasználókn</w:t>
      </w:r>
      <w:r>
        <w:t>ál keletkező települési hulladék gyűjtésére, elszállítására, kezelésére hulladékgazdálkodási közszolgáltatást szervez és tart fenn.(Feladata e tekintetben különösen)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hulladékgazdálkodási közszolgáltatás körébe tartozó települési hulladék rendszeres gy</w:t>
      </w:r>
      <w:r>
        <w:t>űjtésének, elszállításának és kezelésének megszervezése,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települési hulladékkal kapcsolatos egyes – a jogszabályban meghatározott – hatósági jogkörök gyakorlása,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közszolgáltatással összefüggő – egyéb jogszabályban nem rendezett – önkormányzati fe</w:t>
      </w:r>
      <w:r>
        <w:t>ladat- és hatáskör megállapítása,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Közszolgáltató kizárólagos közszolgáltatási jogának biztosítása,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tulajdonában álló közterületen elhagyott vagy azon ellenőrizetlen körülmények között elhelyezett hulladékok elszállításáról történő gondoskodása,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</w:t>
      </w:r>
      <w:r>
        <w:t>2) A közszolgáltatás ellátása keretében a Közszolgáltató kötelezettségét képezi a jogszabályokban, az OHKT-ben és jelen rendeletben rögzített feltételek szerint: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ingatlanhasználók által a Közszolgáltató szállítóeszközéhez rendszeresített gyűjtőedényb</w:t>
      </w:r>
      <w:r>
        <w:t>en gyűjtött települési hulladék ingatlanhasználóktól történő összegyűjtése és elszállítása - ideértve a háztartásban képződő zöldhulladék, vegyes hulladék, valamint az elkülönítetten gyűjtött hulladék összegyűjtése és elszállítása, a díszüket vesztett, kid</w:t>
      </w:r>
      <w:r>
        <w:t>obott karácsonyfák összegyűjtése és elszállítása,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lomtalanítás körébe tartozó lomhulladék az ingatlanhasználóktól történő összegyűjtése, illetve átvétele és elszállítása,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hulladékgyűjtő ponton vagy átvételi helyen, hulladék udvarban átvett hullad</w:t>
      </w:r>
      <w:r>
        <w:t>ékok összegyűjtése és elszállítása,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gondoskodik az előző pontokban meghatározott hulladékgazdálkodási közszolgáltatás körébe tartozó hulladék kezeléséről.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hulladékgazdálkodási közszolgáltatással érintett létesítmények, eszközök és berendezések üzem</w:t>
      </w:r>
      <w:r>
        <w:t>eltetetése.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ingatlanhasználó önkormányzati hulladékgazdálkodási közszolgáltatás ellátásával összefüggő jogai és kötelezettségei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Az ingatlanhasználó köteles az ingatlanán keletkező települési hulladékot az e rendeletben meghatározott módon és</w:t>
      </w:r>
      <w:r>
        <w:t xml:space="preserve"> helyen gyűjteni, továbbá hasznosításáról vagy kezeléséről gondoskodni. Alapvető kötelessége e tekintetben, hogy: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települési hulladékot – különös tekintettel a hulladék további kezelésére – az elszállításra való átvételig gyűjtse, illetve tárolja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</w:t>
      </w:r>
      <w:r>
        <w:t>z ingatlanán keletkező települési hulladék kezelésére az Önkormányzat által szervezett közszolgáltatást vegye igénybe, illetve a hulladékot a feljogosított hulladékkezelőnek adja át, illetve a közszolgáltatási díjat az NHKV Zrt. részére kiegyenlítse,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 </w:t>
      </w:r>
      <w:r>
        <w:t>hulladék gyűjtése során megfelelő gondossággal járjon el annak érdekében, hogy a hulladék mások életét, testi épségét, egészségét és jó közérzetét ne veszélyeztesse, a település természetes és épített környezetét ne szennyezze, a növény- és állatvilágot ne</w:t>
      </w:r>
      <w:r>
        <w:t xml:space="preserve"> károsítsa, a közrendet és a közbiztonságot ne zavarja,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ingatlanán keletkező hulladék mennyiségét alacsony szinten tartsa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  <w:t>ha az ingatlanhasználó a zöldhulladék komposztálásáról saját maga nem gondoskodik a Közszolgáltató által meghatározott módon,</w:t>
      </w:r>
      <w:r>
        <w:t xml:space="preserve"> a zöldhulladékot elkülönítetten gyűjti, és a Közszolgáltatónak úgy adja át, hogy a zöldhulladék komposztálhatósága, illetve lebontása biztosítható legyen,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 a veszélyes hulladékokat az egyéb települési hulladékoktól elkülönítve gyűjti.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közszolgált</w:t>
      </w:r>
      <w:r>
        <w:t>atással érintett ingatlan bejelentésére, adataiban, vagy az ingatlantulajdonos személyében történt változásra a következő mellékleteket kell alkalmazni: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természetes személy esetében 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aa)</w:t>
      </w:r>
      <w:r>
        <w:tab/>
        <w:t>e rendelet 1 mellékletét a közszolgáltatás igénybevételének bejele</w:t>
      </w:r>
      <w:r>
        <w:t>ntésére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e rendelet 2 mellékletét a bejelentett közszolgáltatást igénybevevő adatainak megváltozására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gazdálkodó szervek esetében 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e rendelet 3 mellékletét a közszolgáltatás igénybevételének bejelentésére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 xml:space="preserve">e rendelet 4 melléklet a bejelentett </w:t>
      </w:r>
      <w:r>
        <w:t>közszolgáltatást igénybevevő adatainak megváltozására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költségvetési szervek esetében 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ca)</w:t>
      </w:r>
      <w:r>
        <w:tab/>
        <w:t>e rendelet 5 mellékletét a közszolgáltatás igénybevételének bejelentésére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cb)</w:t>
      </w:r>
      <w:r>
        <w:tab/>
        <w:t>e rendelet 6 melléklet a bejelentett közszolgáltatást igénybevevő adatainak megváltoz</w:t>
      </w:r>
      <w:r>
        <w:t>ására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lakásszövetkezet/társasház esetében 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da)</w:t>
      </w:r>
      <w:r>
        <w:tab/>
        <w:t xml:space="preserve"> e rendelet 7 mellékletét a közszolgáltatás igénybevételének bejelentésére</w:t>
      </w:r>
    </w:p>
    <w:p w:rsidR="00763886" w:rsidRDefault="004F7810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db)</w:t>
      </w:r>
      <w:r>
        <w:tab/>
        <w:t>e rendelet 8 melléklet a bejelentett közszolgáltatást igénybevevő adatainak megváltozására</w:t>
      </w:r>
    </w:p>
    <w:p w:rsidR="00763886" w:rsidRDefault="004F7810">
      <w:pPr>
        <w:pStyle w:val="Szvegtrzs"/>
        <w:spacing w:after="0" w:line="240" w:lineRule="auto"/>
        <w:ind w:left="580"/>
        <w:jc w:val="both"/>
      </w:pPr>
      <w:r>
        <w:t>kell alkalmazni.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Az ingatlanhasz</w:t>
      </w:r>
      <w:r>
        <w:t>náló a települési hulladék részét képező elkülönítetten gyűjtött hulladékot – a jelen rendeletben meghatározott feltételek szerint – hulladékgyűjtő pontra, hulladékgyűjtő udvarba, átvételi helyre vagy a közszolgáltatás körébe tartozó hulladékot kezelő hull</w:t>
      </w:r>
      <w:r>
        <w:t>adékkezelő létesítménybe szállíthatja, és ott a jogosultnak átadhatja vagy gyűjtőedényben elhelyezheti. E jogot az ingatlanhasználó csak úgy gyakorolhatja, ha a hulladékgazdálkodási közszolgáltatási díjat a Koordináló szerv részére megfizette, és ennek tén</w:t>
      </w:r>
      <w:r>
        <w:t>yét a Közszolgáltató felé dokumentálható módon igazolja.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Az ingatlanhasználó köteles a Közszolgáltatónak 8 napon belül a 1. melléklet szerinti adatlap kitöltésével bejelenteni, ha tulajdonosváltozás vagy egyéb ok folytán a közszolgáltatás igénybevételé</w:t>
      </w:r>
      <w:r>
        <w:t>re kötelezetté válik.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(5) Az ingatlanhasználót nem terheli az (1) bekezdésben foglalt kötelezettség az olyan beépítetlen ingatlana tekintetében, ahol nem tartózkodik és hulladék sem keletkezik.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(6) Az az ingatlanhasználó, akinek ingatlanán települési hulla</w:t>
      </w:r>
      <w:r>
        <w:t>dék keletkezik, de az ingatlana egyidejűleg gazdálkodó szervezet cégnyilvántartásban bejegyzett székhelyéül, telephelyéül vagy fióktelepéül is szolgál, köteles a települési hulladékát a gazdálkodó szervezetnek az ingatlanon folytatott gazdasági tevékenység</w:t>
      </w:r>
      <w:r>
        <w:t>e során keletkezett települési hulladéktól elkülönítetten gyűjteni és arra a közszolgáltatást igénybe venni.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(7) A Ht. 32/A. § (1) bek. i)-j) pontjában foglaltakra tekintettel az NHKV Zrt. szedi be a közszolgáltatási díjat és kezeli a közszolgáltatás keret</w:t>
      </w:r>
      <w:r>
        <w:t>ében keletkező kintlévőségeket. Az ingatlanhasználó a teljesített közszolgáltatás alapján számított közszolgáltatási díjat az NHKV Zrt. által megküldött számla alapján, a számlán szereplő fizetési határidőig köteles kiegyenlíteni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763886" w:rsidRDefault="004F7810">
      <w:pPr>
        <w:pStyle w:val="Szvegtrzs"/>
        <w:spacing w:after="0" w:line="240" w:lineRule="auto"/>
        <w:jc w:val="both"/>
      </w:pPr>
      <w:r>
        <w:lastRenderedPageBreak/>
        <w:t>(1) Szüneteltethető a</w:t>
      </w:r>
      <w:r>
        <w:t xml:space="preserve"> közszolgáltatás igénybevétele, ha az önállóként nyilvántartott gyűjtőedénnyel rendelkező ingatlanhasználó az ingatlant 30 napnál hosszabb ideig sem az ingatlanhasználó, sem harmadik személy nem használja, ott hulladéka nem keletkezik. Az ingatlanhasználó </w:t>
      </w:r>
      <w:r>
        <w:t>a szüneteltetés tényét a szüneteltetés kezdő időpontja előtt legalább 30 nappal a Közszolgáltatónak írásbeli nyilatkozattal bejelenti.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bejelentés megtételére csak a Közszolgáltatóval jogviszonyban álló, vagy meghatalmazottja jogosult. A kérelmet éven</w:t>
      </w:r>
      <w:r>
        <w:t>te kell benyújtani. Amennyiben az ingatlanhasználó évente nem nyújtja be a szüneteltetésre vonatkozó kérelmét, abban az esetben egy év elteltét követően a közszolgáltatás automatikusan újraindul. A szüneteltetésre vonatkozó igénybejelentés megismételhető.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Ha az ingatlanon a szüneteltetési időtartam lejárta előtt újból hulladék keletkezik, annak tényét a Közszolgáltatóval szerződött fél, vagy meghatalmazottja köteles haladéktalanul a Közszolgáltatónak bejelenteni.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A szüneteltetési kérelemben foglalta</w:t>
      </w:r>
      <w:r>
        <w:t>k valóságtartalmát a Közszolgáltató jogosult ellenőrizni. A szüneteltetés jogszerűtlen igénybevétele esetén a Közszolgáltató a szüneteltetés kezdő időpontjára visszamenőleg a szüneteltetést megvonja.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(5) Gazdálkodó szervezet akkor szüneteltetheti a közszol</w:t>
      </w:r>
      <w:r>
        <w:t>gáltatást, ha a tevékenysége igazolhatóan szünetel, vagy valamely telephely (fióktelep) vonatkozásában a tevékenység szüneteltetve van, illetőleg az időszakos tevékenység vagy működés egyéb hitelt érdemlő módon igazolható.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(6) Amennyiben a szüneteltetés fe</w:t>
      </w:r>
      <w:r>
        <w:t>ltételei fennállnak, de a szüneteltetést az ingatlanhasználó tartós akadályoztatása, vagy érvényes jogcíme hiányában csak későbbi időpontban jelenti be, az akadályoztatás okának megjelölésével és kérelmének alapjául szolgáló hiteles dokumentumok benyújtásá</w:t>
      </w:r>
      <w:r>
        <w:t>val kérheti kizárólag a közszolgáltatás szüneteltetésének utólagos megállapítását.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(7) A gazdálkodó szervezetek vonatkozásában a közszolgáltató jogosult vélelmezni, hogy a gazdálkodó szervezet minden, a nyilvántartásba bejegyzett használatban lévő ingatlan</w:t>
      </w:r>
      <w:r>
        <w:t xml:space="preserve"> vonatkozásában - székhelyén, illetve telephelyein (fióktelepen) - folytat gazdasági tevékenységet.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(8) Nem köteles a hulladékkezelési közszolgáltatást külön igénybe venni és azért díjat fizetni az a gazdálkodó szervezet ingatlanhasználó, amelynek székhely</w:t>
      </w:r>
      <w:r>
        <w:t>e, telephelye, fióktelephelye abba a lakóingatlanba került bejegyzésre, ahol tulajdonosa, tagja, ügyvezetője, vagy ezek közeli hozzátartozója természetes személyként a közszolgáltatást igénybe veszi és a gazdálkodó szervezet tevékenységéből adódóan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hull</w:t>
      </w:r>
      <w:r>
        <w:t>adék nem keletkezik, vagy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keletkező települési hulladék mennyisége a természetes személy ingatlanhasználók által termelt hulladék mennyiségével együtt sem haladja meg a természetes személy által igénybe vett közszolgáltatás mértékét és a természetes s</w:t>
      </w:r>
      <w:r>
        <w:t>zemély ingatlanhasználók legalább 120 liter űrmértékű gyűjtőedény közszolgáltatási díját fizetik meg.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közszolgáltatás rendszere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Az ingatlanhasználó köteles a Közszolgáltató által nyújtott közszolgáltatást igénybe venni.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helyi közszolgál</w:t>
      </w:r>
      <w:r>
        <w:t>tatás körében az ingatlanhasználó és a Közszolgáltató közötti jogviszonyt a települési hulladékra vonatkozó közszolgáltatás esetében az a tény hozza létre, hogy a Közszolgáltató az ingatlanhasználó számára a közszolgáltatást felajánlja, illetve a közszolgá</w:t>
      </w:r>
      <w:r>
        <w:t xml:space="preserve">ltatás teljesítésére </w:t>
      </w:r>
      <w:r>
        <w:lastRenderedPageBreak/>
        <w:t>rendelkezésre áll. A közszolgáltatási jogviszony létrejöhet az ingatlanhasználó bejelentése, valamint a közszolgáltató és az ingatlanhasználó közötti ráutaló magatartás útján, illetve a közszolgáltató rendelkezésre állása esetén.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</w:t>
      </w:r>
      <w:r>
        <w:t xml:space="preserve"> közszolgáltatási jogviszony ráutaló magatartással jön létre, ha a felek között szolgáltatásteljesítés és jogszerű díjigény merül fel, továbbá, ha a közszolgáltató a szolgáltatás teljesítését felajánlja, az ingatlanhasználó rendelkezésére áll.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Rendelke</w:t>
      </w:r>
      <w:r>
        <w:t>zésre állásnak minősül, ha a közszolgáltató a közszolgáltatásba bevont szállítóeszközével a településen irányadó járatterv szerint az ingatlanhasználó ingatlanát érinti (gyűjtőponton is), illetve a szolgáltatást felajánlja. A szolgáltatás felajánlása kétsé</w:t>
      </w:r>
      <w:r>
        <w:t>gkívül megállapítható, ha bármely szomszédos ingatlan a közszolgáltatásba már bekapcsolódott.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(5) A Közszolgáltató a honlapján a hulladék gyűjtésére, szállítására vonatkozó járattervét köteles közzétenni, változás esetén aktualizálni. A járatterv egyértelm</w:t>
      </w:r>
      <w:r>
        <w:t>űen behatárolható településrészre (utca, szükség esetén házszám) vonatkozóan tartalmazza a rendszeresített edényzet ürítési napját. A Közszolgáltató köteles az ingatlanhasználókat a járatterv változása esetén legalább a honlapján értesíteni.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(6) Amennyiben</w:t>
      </w:r>
      <w:r>
        <w:t xml:space="preserve"> az ürítési napok munkaszüneti napra esnének, a Közszolgáltató jogosult a járatokat átszervezni a szolgáltatás pótlása érdekében.Amennyiben az szükséges, az átszervezés tényéről a Közszolgáltató az átszervezéssel érintett területen lévő ingatlanhasználókat</w:t>
      </w:r>
      <w:r>
        <w:t xml:space="preserve"> legalább 8 nappal értesíteni.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(7) Ha a Közszolgáltató részére átadásra kerülő hulladék mennyisége rendszeresen meghaladja az átvett gyűjtőedények űrtartalmát, a Közszolgáltató jogosult felszólítani az ingatlanhasználót a ténylegesen keletkező hulladék men</w:t>
      </w:r>
      <w:r>
        <w:t>nyiségének megfelelő űrtartalmú edényzet használatára és az ennek megfelelő közszolgáltatási díj megfizetésére.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(8) A hulladékgazdálkodási helyi közszolgáltatás feltételeiben bekövetkezett változásokról a Közszolgáltató az ingatlanhasználót – a változás be</w:t>
      </w:r>
      <w:r>
        <w:t>következte előtt –legalább 8 munkanappal a honlapján értesíteni köteles.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Közszolgáltató által ellátandó közfeladat, közszolgáltatási tevékenység szabályai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763886" w:rsidRDefault="004F7810">
      <w:pPr>
        <w:pStyle w:val="Szvegtrzs"/>
        <w:spacing w:after="0" w:line="240" w:lineRule="auto"/>
        <w:jc w:val="both"/>
      </w:pPr>
      <w:r>
        <w:t xml:space="preserve">(1) A helyi közszolgáltatás által ellátandó területre rendszeresített, szabványos </w:t>
      </w:r>
      <w:r>
        <w:t>gyűjtőedények típusát, minimális térfogatát, darabszámát és ürítésre való átadásának helyét a Közszolgáltató az Önkormányzat egyetértésével állapítja meg a keletkezett hulladékmennyiség és a gyűjtési/ürítési gyakoriság figyelembevételével.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hulladék ü</w:t>
      </w:r>
      <w:r>
        <w:t>rítésének minimális gyakorisága minimum heti egy alkalom.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gyűjtőedényzet űrtartalmának ingatlan típusonként az alábbi minimális mértéket kell elérnie: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családi ház, sorház: 120 liter/lakás/hét,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lakóingatlant (családi ház, sorház) egyedül és é</w:t>
      </w:r>
      <w:r>
        <w:t xml:space="preserve">letvitelszerűen használó természetes személy ingatlanhasználó esetén a közszolgáltató által jogszabályi feltételek fennállása esetén biztosított mérték: 60 liter/ingatlan/hét. Ezen edényzet használatára való jogosultságot az ingatlanhasználó csak abban az </w:t>
      </w:r>
      <w:r>
        <w:t>esetben veheti igénybe, ha annak tényét, hogy a lakóingatlant egyedül és életvitelszerűen használja, a települési önkormányzat által kiadott igazolás útján a közszolgáltató részére bizonyítja.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lastRenderedPageBreak/>
        <w:t xml:space="preserve">(4) Az ingatlanhasználó a hulladékgazdálkodási közszolgáltatás </w:t>
      </w:r>
      <w:r>
        <w:t>ellátásához szükséges feltételeket a közszolgáltató részére biztosítja, és a közszolgáltatást igénybe veszi. A közszolgáltatás ellátásához szükséges feltételek biztosítása magában foglalja azt, hogy az ingatlanhasználó kötelezettsége a szabványos, rendszer</w:t>
      </w:r>
      <w:r>
        <w:t>esített edényzet beszerzése, használatba állítása, mely kötelezettség teljesülhet a Közszolgáltató által szolgáltatott edény biztosításával, mely esetben az ingatlanhasználó köteles a rendelkezésére bocsátott edényzetet használni.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(5) A közszolgáltatótól v</w:t>
      </w:r>
      <w:r>
        <w:t>agy egyéb más gazdálkodó szervezettől megvásárolt, vagy külön díj ellenében bérbe vett gyűjtőedények elhelyezéséről, pótlásáról, kicseréléséről, javításáról az ingatlanhasználó köteles gondoskodni saját költségén, kivéve a Közszolgáltató általi, bizonyítot</w:t>
      </w:r>
      <w:r>
        <w:t>t károkozás esetét. A Közszolgáltató az ürítési eljárás során köteles az edényzet épségének, állagának megőrzéséről gondoskodni az alkalmazott technológiai eljárásnak megfelelően.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(6) A Közszolgáltató a polgári jog szabályai szerint felel az ürítési eljárá</w:t>
      </w:r>
      <w:r>
        <w:t>s során az edényzetben szándékosan vagy súlyos gondatlansággal okozott károk megtérítéséért.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Elkülönített (szelektív) települési hulladék gyűjtésére, szállításra vonatkozó rendelkezések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 Közszolgáltató a település közigazgatási területén a von</w:t>
      </w:r>
      <w:r>
        <w:t>atkozó jogszabályi előírások szerint elkülönített gyűjtést köteles megszervezni, - figyelemmel a közszolgáltatási szerződésben foglalt előírásokra is - az ingatlanhasználó köteles azt igénybe venni.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Az elkülönített hulladék gyűjtését a Közszolgáltató: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házhoz menő gyűjtőjáratokkal, illetve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hulladékudvar működtetésével biztosítja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Az elkülönített gyűjtés és szállítás feltételeit a közszolgáltató állapítja meg az OHKT és az irányadó közszolgáltatási szerződés alapján, és hirdetmény, vagy egyéb ért</w:t>
      </w:r>
      <w:r>
        <w:t>esítés útján tájékoztatja az ingatlanhasználókat.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(4) A (2) bekezdés b.) pontjában meghatározott hulladékgyűjtő udvarokat a Közszolgáltató a hatályos jogszabályoknak és a közszolgáltatási szerződésben meghatározott módon megfelelően üzemelteti, ürítéséről </w:t>
      </w:r>
      <w:r>
        <w:t>edények telítettségének függvényében gondoskodik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(5) A </w:t>
      </w:r>
      <w:r>
        <w:rPr>
          <w:i/>
          <w:iCs/>
        </w:rPr>
        <w:t>Közszolgáltató</w:t>
      </w:r>
      <w:r>
        <w:t xml:space="preserve"> jogosult az elkülönítetten gyűjtött hulladék átvételét, gyűjtését megtagadni, ha a gyűjtés előtti szemrevételezéssel megállapítható, hogy az ingatlanhasználó nem a Közszolgáltató által e</w:t>
      </w:r>
      <w:r>
        <w:t>lőírt módon tesz eleget gyűjtési kötelezettségének.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Zöldhulladék gyűjtése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763886" w:rsidRDefault="004F7810">
      <w:pPr>
        <w:pStyle w:val="Szvegtrzs"/>
        <w:spacing w:after="0" w:line="240" w:lineRule="auto"/>
        <w:jc w:val="both"/>
      </w:pPr>
      <w:r>
        <w:t>(1) ) A közszolgáltató a közszolgáltatás területén háztartásonkénti zöldhulladék gyűjtést is végez. A zöldhulladék körébe tartozó hulladékokról köteles megfelelő, a jogszabá</w:t>
      </w:r>
      <w:r>
        <w:t>lyi rendelkezésekkel összhangban álló módon értesíteni az érintett ingatlanhasználókat.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zöldhulladék gyűjtésének és szállításának feltételeit a közszolgáltató állapítja meg az OHKT és az irányadó közszolgáltatási szerződés alapján, és hirdetmény, vag</w:t>
      </w:r>
      <w:r>
        <w:t>y egyéb értesítés útján tájékoztatja az ingatlanhasználókat.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lastRenderedPageBreak/>
        <w:t>(3) A hulladékká vált (karácsonyi) vágott fenyőfák térítésmentes összegyűjtését, elszállítását a Közszolgáltató a karácsonyi ünnepeket követően oly módon köteles elvégezni, hogy a vegyes hulladék</w:t>
      </w:r>
      <w:r>
        <w:t xml:space="preserve"> gyűjtőedényzet mellé kihelyezett karácsonyfákat köteles elszállítani minden év január 31. napjáig.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A Közszolgáltató jogosult a gyűjtött zöldhulladék átvételét, gyűjtését megtagadni, ha a gyűjtés előtti szemrevételezéssel megállapítható, hogy az ingatl</w:t>
      </w:r>
      <w:r>
        <w:t>anhasználó nem a Közszolgáltató által előírt módon tesz eleget gyűjtési kötelezettségének.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 hulladék gyűjtőedények elhelyezésével, használatával és kezelésével kapcsolatos rendelkezések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Az ingatlanhasználó a gyűjtőedényeket az ingatlan terüle</w:t>
      </w:r>
      <w:r>
        <w:t>tén belül köteles elhelyezni. gyűjtőedényt közterületen tartósan elhelyezni kizárólag az Önkormányzat rendeletében szabályozott közterület-használati hozzájárulás, illetve a vonatkozó szabályok szerinti közterület-használati engedély alapján lehet.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(2) Az </w:t>
      </w:r>
      <w:r>
        <w:t>ingatlanhasználó köteles a gyűjtőedényeket a hulladék elszállítása céljából a Közszolgáltató által megjelölt időpontban, a közterületen, a begyűjtést végző gépjárművel megközelíthető és ürítésre alkalmas helyen elhelyezni. Az edények ürítése a megjelölt sz</w:t>
      </w:r>
      <w:r>
        <w:t>állítási napon 6.00 és 22.00 óra között történik. A gyűjtőedényt a szállítási napon, 06 órától lehet kihelyezni a közterületre, kivéve a tartósan engedélyezett elhelyezést.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hulladék elszállítása céljából kihelyezett gyűjtőedény fedelének – a közterül</w:t>
      </w:r>
      <w:r>
        <w:t>et szennyezésének elkerülése érdekében – lecsukott állapotban kell lennie. A hulladékot a gyűjtőedényben úgy kell elhelyezni, hogy az az edény mozgatásakor és ürítésekor ne szóródjon, valamint a gépi ürítést ne akadályozza.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A kihelyezett gyűjtőedényből</w:t>
      </w:r>
      <w:r>
        <w:t xml:space="preserve"> guberálni tilos. A kihelyezett gyűjtőedény nem akadályozhatja a jármű és gyalogos forgalmat és elhelyezése egyébként sem járhat baleset vagy károkozás veszélyének előidézésével.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 szabályszerűen kihelyezett gyűjtőedények ürítése során esetlegese</w:t>
      </w:r>
      <w:r>
        <w:t>n keletkezett szennyeződés takarításáról a Közszolgáltató köteles gondoskodni.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gyűjtőedény rendeltetéstől eltérő használata, valamint eltűnése vagy megsemmisülése miatt keletkezett kárt az az ingatlanhasználó köteles megtéríteni, aki a gyűjtőedény ha</w:t>
      </w:r>
      <w:r>
        <w:t>sználati jogát (bérleti vagy tulajdonjogát) megszerezte.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Közszolgáltató kárát az ingatlanhasználó a kár bekövetkeztétől számított harminc napon belül köteles megtéríteni.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763886" w:rsidRDefault="004F7810">
      <w:pPr>
        <w:pStyle w:val="Szvegtrzs"/>
        <w:spacing w:after="0" w:line="240" w:lineRule="auto"/>
        <w:jc w:val="both"/>
      </w:pPr>
      <w:r>
        <w:t xml:space="preserve">(1) A közszolgáltatásban rendszeresített gyűjtőedényben elhelyezhető </w:t>
      </w:r>
      <w:r>
        <w:t>települési hulladék súlya: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60 literes gyűjtőedény esetében legfeljebb 15 kg,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80 literes gyűjtőedény esetében legfeljebb 17 kg,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120 literes gyűjtőedény esetében legfeljebb 27 kg,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d)</w:t>
      </w:r>
      <w:r>
        <w:tab/>
        <w:t>240 literes gyűjtőedény esetében legfeljebb 50 kg,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770 literes </w:t>
      </w:r>
      <w:r>
        <w:t>gyűjtőedény esetében legfeljebb 175 kg,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1100 literes gyűjtőedény esetében legfeljebb 250 kg lehet.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Ha a gyűjtőedényben olyan nedves hulladékot helyeztek el, amely az edényben összetömörödött vagy befagyott, illetve az edényben lévő hulladékot úgy ös</w:t>
      </w:r>
      <w:r>
        <w:t>szepréselték, hogy emiatt az edényt üríteni nem lehet, az ingatlanhasználó a Közszolgáltató felhívására köteles az edényt üríthetővé, illetve használhatóvá tenni. Köteles továbbá az így okozott esetleges kárt megtéríteni.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Tilos a gyűjtőedénybe folyékon</w:t>
      </w:r>
      <w:r>
        <w:t>y, mérgező, tűz- és robbanásveszélyes anyagot, állati tetemet vagy egyéb olyan anyagot elhelyezni, amely veszélyeztetheti a begyűjtést, ürítést végző személyek vagy más személyek életét, testi épségét, egészségét.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A (2) bekezdésben foglalt esetben és a</w:t>
      </w:r>
      <w:r>
        <w:t xml:space="preserve"> (3) bekezdésben foglaltak megszegése esetén a Közszolgáltató a közszolgáltatás teljesítését megtagadhatja.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(5) A Közszolgáltatónak jogában áll a gyűjtőedényzet kiürítését, illetve a hulladékszállítást megtagadni, ha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ingatlanhasználó által kihelyezet</w:t>
      </w:r>
      <w:r>
        <w:t>t edényzet nem felel meg a közszolgáltatási szerződés előírásainak (nem szabványos, nem rendszeresített), vagy olyan mértékben sérült, törött, hogy a gyűjtési technológia betartását nyilvánvalóan veszélyezteti;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megállapítható, hogy a gyűjtőedényben kihe</w:t>
      </w:r>
      <w:r>
        <w:t>lyezett hulladék az ürítés, vagy a szállítás során a szállítást végző személyek életében, testi épségében, egészségében, továbbá a gyűjtő járműben vagy berendezésében kárt okozhat, vagy a hasznosítás, ártalmatlanítás során veszélyeztetheti a környezetet;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</w:t>
      </w:r>
      <w:r>
        <w:rPr>
          <w:i/>
          <w:iCs/>
        </w:rPr>
        <w:t>)</w:t>
      </w:r>
      <w:r>
        <w:tab/>
        <w:t xml:space="preserve">érzékszervi észleléssel megállapítható, hogy a kihelyezett gyűjtőedény mérgező, robbanó, folyékony, veszélyes, vagy olyan anyagot tartalmaz, amely a települési hulladékkal együtt nem gyűjthető, nem szállítható, nem kezelhető, vagy nem minősül települési </w:t>
      </w:r>
      <w:r>
        <w:t>hulladéknak;</w:t>
      </w:r>
    </w:p>
    <w:p w:rsidR="00763886" w:rsidRDefault="004F781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kihelyezett gyűjtőedény túltöltött, és a gyűjtőedény ürítése a környezet szennyezése, a hulladék szóródása nélkül nem lehetséges,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A gyűjtőedényben települési hulladéknak nem minősülő hulladékot helyeztek el, különösen építési és bontás</w:t>
      </w:r>
      <w:r>
        <w:rPr>
          <w:b/>
          <w:bCs/>
        </w:rPr>
        <w:t>i hulladékot, állati tetemet, valamint elektromos, elektronikai és veszélyes hulladékot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763886" w:rsidRDefault="004F7810">
      <w:pPr>
        <w:pStyle w:val="Szvegtrzs"/>
        <w:spacing w:after="0" w:line="240" w:lineRule="auto"/>
        <w:jc w:val="both"/>
      </w:pPr>
      <w:r>
        <w:t>(1) Hulladékgyűjtő udvarokban a 246/2014. (IX. 29.) Korm. rendelet előírásai szerint helyezhetők el a hulladékok.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hulladék kezeléséről, illetve hasznosításá</w:t>
      </w:r>
      <w:r>
        <w:t>ról a Közszolgáltató külön szerződésben rögzítetteknek megfelelően köteles gondoskodni.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Az ingatlanhasználók a hulladékudvarokban ingyenesen a 246/2014. (IX. 29.) Korm. rendelet, illetve a HKSZ előírásai szerint helyezhetnek el hulladékot, az adott tel</w:t>
      </w:r>
      <w:r>
        <w:t>ephelyre vonatkozó szabályok betartásával.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A hasznosítható hulladékok esetében, ami a szelektív csomagolási papír-, műanyag-, üveg-, fémhulladék, a Közszolgáltató nem határoz meg mennyiségi korlátot.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(5) Valamennyi hulladékkezelő létesítményben, ártalm</w:t>
      </w:r>
      <w:r>
        <w:t>atlanító helyen, illetőleg hulladékudvarokban guberálni tilos.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10. A lomtalanítás alá tartozó alkalmi háztartási hulladékra vonatkozó külön rendelkezések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763886" w:rsidRDefault="004F7810">
      <w:pPr>
        <w:pStyle w:val="Szvegtrzs"/>
        <w:spacing w:after="0" w:line="240" w:lineRule="auto"/>
        <w:jc w:val="both"/>
      </w:pPr>
      <w:r>
        <w:t>(1) A jelen rendelet 2. § 3. pontjában meghatározott hulladékra nézve a lomtalanítás megszervezé</w:t>
      </w:r>
      <w:r>
        <w:t>séről és lebonyolításáról a Közszolgáltató – házhoz menő rendszerben - gondoskodik a közszolgáltatási szerződés alapján évi 2 alkalommal.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hulladék elszállítását, ártalmatlanítását, illetve hasznosítását a Közszolgáltató végzi az OHKT és a hulladékgaz</w:t>
      </w:r>
      <w:r>
        <w:t>dálkodási közszolgáltatási szerződés alapján.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házhoz menő lomtalanítási tevékenységet úgy kell végezni, hogy az a jármű és gyalogos forgalmat ne akadályozza, a zöldterületeket és a növényzetet ne károsítsa, illetve ne járjon baleset vagy károkozás ve</w:t>
      </w:r>
      <w:r>
        <w:t>szélyének előidézésével.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A hulladékgazdálkodási közszolgáltatási díjjal kapcsolatos rendelkezések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763886" w:rsidRDefault="004F7810">
      <w:pPr>
        <w:pStyle w:val="Szvegtrzs"/>
        <w:spacing w:after="0" w:line="240" w:lineRule="auto"/>
        <w:jc w:val="both"/>
      </w:pPr>
      <w:r>
        <w:t>(1) Ha a gyűjtőedényt külön bérlettel a Közszolgáltató vagy harmadik személy, szervezet biztosítja, annak költsége a közszolgáltatási díjon felül ér</w:t>
      </w:r>
      <w:r>
        <w:t>tendő és azt a bérbeadó részére köteles az ingatlanhasználó megfizetni.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rendszeres települési hulladék gyűjtéséhez rendelkezésre álló edénytérfogaton túl alkalmanként keletkező többlethulladék tárolására a kifejezetten erre a célra rendszeresített gy</w:t>
      </w:r>
      <w:r>
        <w:t>űjtőzsák vásárolható, melyet a gyűjtőtartály mellé kihelyezve a gyűjtési napon a Közszolgáltató elszállít.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(3) A zsák csak alkalmi kiegészítésként használható, önmagában gyűjtőedényként nem. A Közszolgáltató nem köteles elszállítani a nem rendszeresített </w:t>
      </w:r>
      <w:r>
        <w:t>zsákban kihelyezett hulladékot.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(4) Nem tagadható meg a közszolgáltatás díjának megfizetése, ha a Közszolgáltatót a helyi közszolgáltatással kapcsolatos kötelességének teljesítésében az időjárás vagy más elháríthatatlan ok akadályozta és a Közszolgáltató a</w:t>
      </w:r>
      <w:r>
        <w:t>z akadály elhárulását követő 2 munkanapon belül pótolta mulasztását.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A települési hulladékot érintő közszolgáltatásra vonatkozó külön szabályok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763886" w:rsidRDefault="004F7810">
      <w:pPr>
        <w:pStyle w:val="Szvegtrzs"/>
        <w:spacing w:after="0" w:line="240" w:lineRule="auto"/>
        <w:jc w:val="both"/>
      </w:pPr>
      <w:r>
        <w:t>(1) Üdülőingatlanok, illetőleg időlegesen használt ingatlanok (a továbbiakban együtt: időlegesen haszn</w:t>
      </w:r>
      <w:r>
        <w:t>ált ingatlan) esetében a közszolgáltatás igénybevétele április 1. napjától szeptember 30. napjáig tartó használati szezonban kötelező.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(2) A képviselő-testület kérelemre mentesíti a díjfizetés alól a 70 év feletti közös háztartásban élő házas- és élettársa</w:t>
      </w:r>
      <w:r>
        <w:t>kat ha velük együtt más személy nem lakik, valamint a 65 év feletti egyedül élő személyeket.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díjfizetés alól mentesítettek névsorát a rendelet 1. függeléke tartalmazza.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Általános, jogi felelősség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763886" w:rsidRDefault="004F7810">
      <w:pPr>
        <w:pStyle w:val="Szvegtrzs"/>
        <w:spacing w:after="0" w:line="240" w:lineRule="auto"/>
        <w:jc w:val="both"/>
      </w:pPr>
      <w:r>
        <w:lastRenderedPageBreak/>
        <w:t xml:space="preserve">Aki tevékenységével vagy mulasztásával a </w:t>
      </w:r>
      <w:r>
        <w:t>hulladékgazdálkodási jogszabályokban vagy reá vonatkozó hatósági határozatban foglalt kötelezettségét megszegi és ezzel a környezetet veszélyezteti, szennyezi vagy károsítja, vagy tevékenységét a környezetvédelmi előírások megszegésével folytatja, a Ht. -b</w:t>
      </w:r>
      <w:r>
        <w:t>an, illetve a külön jogszabályokban foglaltak szerinti (büntetőjogi, polgári jogi, közigazgatási jogi, stb.) felelősséggel tartozik.</w:t>
      </w:r>
    </w:p>
    <w:p w:rsidR="00763886" w:rsidRDefault="004F7810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14. A közszolgáltatással összefüggő személyes adatok kezelése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763886" w:rsidRDefault="004F7810">
      <w:pPr>
        <w:pStyle w:val="Szvegtrzs"/>
        <w:spacing w:after="0" w:line="240" w:lineRule="auto"/>
        <w:jc w:val="both"/>
      </w:pPr>
      <w:r>
        <w:t>(1) E rendelet alapján a közszolgáltatás igénybevételér</w:t>
      </w:r>
      <w:r>
        <w:t>e köteles ingatlanhasználókról a Koordináló szerv és – az ügyfélszolgálati feladatai ellátásban igénybe vett Közszolgáltató ügyfélszolgálata - nyilvántartást vezet a hulladékgazdálkodási közfeladat érdekében az azonosításához szükséges adatok feltüntetésév</w:t>
      </w:r>
      <w:r>
        <w:t>el. Az adatkezelés során az információs önrendelkezési jogról és az információszabadságról szóló törvény rendelkezéseinek megfelelően kell eljárni. A közszolgáltatással összefüggő személyes adatokat a Koordináló szerv és a Közszolgáltató köteles zártan kez</w:t>
      </w:r>
      <w:r>
        <w:t>elni, és az adatbázist kizárólag a hulladékgazdálkodással összefüggő tevékenységéhez, illetve jogszabályokban foglalt kötelezettségei teljesítéséhez kapcsolódóan kezelheti és tarthatja nyilván az adatkezelés céljának megvalósulásáig.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 xml:space="preserve">(2) Az adatvédelmi és </w:t>
      </w:r>
      <w:r>
        <w:t xml:space="preserve">az egyéb adatszolgáltatásokra vonatkozó jogszabályok rendelkezései által meghatározott keretek között a hulladékgazdálkodásra vonatkozó ágazati jogszabályok alapján Sajószöged Község Önkormányzat, a Közszolgáltató, az önkormányzati társulás köteles átadni </w:t>
      </w:r>
      <w:r>
        <w:t>a Koordináló szervnek a hulladékgazdálkodási feladat hatékony és folyamatos ellátásához szükséges, kezelésében lévő közérdekű adatokat és információkat.</w:t>
      </w:r>
    </w:p>
    <w:p w:rsidR="00763886" w:rsidRDefault="004F7810">
      <w:pPr>
        <w:pStyle w:val="Szvegtrzs"/>
        <w:spacing w:before="240" w:after="0" w:line="240" w:lineRule="auto"/>
        <w:jc w:val="both"/>
      </w:pPr>
      <w:r>
        <w:t>(3) A Koordináló szerv és a Közszolgáltató kizárólag a közszolgáltatás kialakítása és fenntartása céljá</w:t>
      </w:r>
      <w:r>
        <w:t>ból, a kötelező közszolgáltatás nyújtására irányuló jogviszony időtartama alatt, valamint e jogviszony megszűnését követően a Koordináló szerv a közszolgáltatással összefüggő díjhátralék esetén annak behajtásáig vagy törléséig a jogszabályokban előírt irat</w:t>
      </w:r>
      <w:r>
        <w:t xml:space="preserve">megőrzési kötelezettség időtartama alatt kezelheti a közszolgáltatással érintett ingatlanhasználónak a közszolgáltatás ellátásához szükséges személyes adatait. A Közszolgáltató és a Koordináló szerv jogosult egyes, a közszolgáltatás ellátásához kapcsolódó </w:t>
      </w:r>
      <w:r>
        <w:t>részfeladatai tekintetében adatkezelőt, adatfeldolgozót megbízni, és a jogos igényeinek érvényesítése érdekében az e bekezdésben meghatározott személyes adatokat hatósági, bírósági eljárások lefolytatása céljából harmadik személynek átadni.</w:t>
      </w:r>
    </w:p>
    <w:p w:rsidR="00763886" w:rsidRDefault="004F7810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:rsidR="00763886" w:rsidRDefault="004F7810">
      <w:pPr>
        <w:pStyle w:val="Szvegtrzs"/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Zá</w:t>
      </w:r>
      <w:r>
        <w:rPr>
          <w:b/>
          <w:bCs/>
          <w:i/>
          <w:iCs/>
        </w:rPr>
        <w:t>ró rendelkezések</w:t>
      </w:r>
    </w:p>
    <w:p w:rsidR="00763886" w:rsidRDefault="004F781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:rsidR="00763886" w:rsidRDefault="004F7810">
      <w:pPr>
        <w:pStyle w:val="Szvegtrzs"/>
        <w:spacing w:after="0" w:line="240" w:lineRule="auto"/>
        <w:jc w:val="both"/>
      </w:pPr>
      <w:r>
        <w:t>(1) Ez a rendelet 2022. január 1. napján lép hatályba.</w:t>
      </w:r>
    </w:p>
    <w:p w:rsidR="00763886" w:rsidRDefault="004F7810" w:rsidP="000F521E">
      <w:pPr>
        <w:pStyle w:val="Szvegtrzs"/>
        <w:spacing w:before="240" w:after="0" w:line="240" w:lineRule="auto"/>
        <w:jc w:val="both"/>
      </w:pPr>
      <w:r>
        <w:t>(2) Hatályát veszti a Sajószöged Község Önkormányzat a hulladékgazdálkodási közszolgáltatásról szóló 17/2017. (XII.28.) önkormányzati rendelete.</w:t>
      </w:r>
      <w:bookmarkStart w:id="0" w:name="_GoBack"/>
      <w:bookmarkEnd w:id="0"/>
    </w:p>
    <w:sectPr w:rsidR="0076388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10" w:rsidRDefault="004F7810">
      <w:r>
        <w:separator/>
      </w:r>
    </w:p>
  </w:endnote>
  <w:endnote w:type="continuationSeparator" w:id="0">
    <w:p w:rsidR="004F7810" w:rsidRDefault="004F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86" w:rsidRDefault="004F781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F52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10" w:rsidRDefault="004F7810">
      <w:r>
        <w:separator/>
      </w:r>
    </w:p>
  </w:footnote>
  <w:footnote w:type="continuationSeparator" w:id="0">
    <w:p w:rsidR="004F7810" w:rsidRDefault="004F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2CFD"/>
    <w:multiLevelType w:val="multilevel"/>
    <w:tmpl w:val="57A8464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6"/>
    <w:rsid w:val="000F521E"/>
    <w:rsid w:val="004F7810"/>
    <w:rsid w:val="007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309E0-0A2A-4C35-8047-145655CB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4494</Words>
  <Characters>31016</Characters>
  <Application>Microsoft Office Word</Application>
  <DocSecurity>0</DocSecurity>
  <Lines>258</Lines>
  <Paragraphs>70</Paragraphs>
  <ScaleCrop>false</ScaleCrop>
  <Company/>
  <LinksUpToDate>false</LinksUpToDate>
  <CharactersWithSpaces>35440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Foszto.Gabriella</cp:lastModifiedBy>
  <cp:revision>4</cp:revision>
  <dcterms:created xsi:type="dcterms:W3CDTF">2017-08-15T13:24:00Z</dcterms:created>
  <dcterms:modified xsi:type="dcterms:W3CDTF">2021-12-02T13:00:00Z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