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953B" w14:textId="77777777" w:rsidR="008957BA" w:rsidRDefault="008957BA" w:rsidP="008957BA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Sajószöged Községi Önkormányzat Képviselő-testületének </w:t>
      </w:r>
    </w:p>
    <w:p w14:paraId="3AB7F6FF" w14:textId="13493039" w:rsidR="008957BA" w:rsidRDefault="008957BA" w:rsidP="008957BA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….</w:t>
      </w:r>
      <w:proofErr w:type="gramEnd"/>
      <w:r>
        <w:rPr>
          <w:b/>
          <w:bCs/>
        </w:rPr>
        <w:t xml:space="preserve">/2025. </w:t>
      </w:r>
      <w:proofErr w:type="gramStart"/>
      <w:r>
        <w:rPr>
          <w:b/>
          <w:bCs/>
        </w:rPr>
        <w:t>(….</w:t>
      </w:r>
      <w:proofErr w:type="gramEnd"/>
      <w:r>
        <w:rPr>
          <w:b/>
          <w:bCs/>
        </w:rPr>
        <w:t>.) önkormányzati rendelete</w:t>
      </w:r>
    </w:p>
    <w:p w14:paraId="3E8B6483" w14:textId="77777777" w:rsidR="008957BA" w:rsidRDefault="008957BA" w:rsidP="008957BA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az ingatlannyilvántartásban zártkertként nyilvántartott ingatlanok művelés alóli kivonásáról </w:t>
      </w:r>
    </w:p>
    <w:p w14:paraId="3AE26CE1" w14:textId="77777777" w:rsidR="008957BA" w:rsidRDefault="008957BA" w:rsidP="008957BA">
      <w:pPr>
        <w:pStyle w:val="Szvegtrzs"/>
        <w:spacing w:after="0" w:line="240" w:lineRule="auto"/>
        <w:jc w:val="center"/>
        <w:rPr>
          <w:b/>
          <w:bCs/>
        </w:rPr>
      </w:pPr>
    </w:p>
    <w:p w14:paraId="245BFFA4" w14:textId="77777777" w:rsidR="00852196" w:rsidRDefault="00852196" w:rsidP="008957BA">
      <w:pPr>
        <w:pStyle w:val="Szvegtrzs"/>
        <w:spacing w:after="0" w:line="240" w:lineRule="auto"/>
        <w:jc w:val="center"/>
        <w:rPr>
          <w:b/>
          <w:bCs/>
        </w:rPr>
      </w:pPr>
    </w:p>
    <w:p w14:paraId="4210A883" w14:textId="77777777" w:rsidR="00852196" w:rsidRDefault="00852196" w:rsidP="00852196">
      <w:pPr>
        <w:pStyle w:val="Szvegtrzs"/>
        <w:spacing w:after="0" w:line="240" w:lineRule="auto"/>
        <w:jc w:val="both"/>
      </w:pPr>
      <w:r>
        <w:t xml:space="preserve">[1] A rendelet célja, hogy a tulajdonosnak lehetősége legyen zártkertként nyilvántartott ingatlana művelés alól kivett területként történő bejegyzés kérelmezésére. </w:t>
      </w:r>
    </w:p>
    <w:p w14:paraId="141D91E5" w14:textId="77777777" w:rsidR="00852196" w:rsidRDefault="00852196" w:rsidP="00852196">
      <w:pPr>
        <w:pStyle w:val="Szvegtrzs"/>
        <w:spacing w:before="120" w:after="0" w:line="240" w:lineRule="auto"/>
        <w:jc w:val="both"/>
      </w:pPr>
      <w:r>
        <w:t>[2] Sajószöged Községi Önkormányzat Képviselő-testület fentiekben meghatározott cél megvalósítása érdekében, az ingatlan-nyilvántartásról szóló 2021. évi C. törvény 91.§ (5) bekezdésben kapott felhatalmazás alapján, Magyarország helyi önkormányzatairól szóló 2011. évi CLXXXIX. törvény 13. § (1) bekezdés 1. pontjában meghatározott feladatkörében eljárva a következőket rendeli el:</w:t>
      </w:r>
    </w:p>
    <w:p w14:paraId="4D72ABAC" w14:textId="77777777" w:rsidR="00852196" w:rsidRDefault="00852196" w:rsidP="0085219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330C924" w14:textId="2BF9CCAC" w:rsidR="00852196" w:rsidRDefault="00852196" w:rsidP="00852196">
      <w:pPr>
        <w:pStyle w:val="Szvegtrzs"/>
        <w:spacing w:after="0" w:line="240" w:lineRule="auto"/>
        <w:jc w:val="both"/>
      </w:pPr>
      <w:r>
        <w:t>Sajószöged Község közigazgatási területén, a zártkerti ingatlan művelési ágának művelési alól kivett területként történő bejegyzése kérelmezhető, az ingatlan-nyilvántartásról szóló 2021. évi C. törvény 72/E §. rendelkezései szerint.</w:t>
      </w:r>
    </w:p>
    <w:p w14:paraId="41A133E2" w14:textId="77777777" w:rsidR="00852196" w:rsidRDefault="00852196" w:rsidP="0085219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0503BB8" w14:textId="77777777" w:rsidR="00852196" w:rsidRDefault="00852196" w:rsidP="00852196">
      <w:pPr>
        <w:pStyle w:val="Szvegtrzs"/>
        <w:spacing w:after="0" w:line="240" w:lineRule="auto"/>
        <w:jc w:val="both"/>
      </w:pPr>
      <w:r>
        <w:t xml:space="preserve">Ez a rendeletet a kihirdetését követő napon lép hatályba. </w:t>
      </w:r>
    </w:p>
    <w:p w14:paraId="3C9E5ED9" w14:textId="77777777" w:rsidR="00852196" w:rsidRDefault="00852196" w:rsidP="008957BA">
      <w:pPr>
        <w:pStyle w:val="Szvegtrzs"/>
        <w:spacing w:after="0" w:line="240" w:lineRule="auto"/>
        <w:jc w:val="center"/>
        <w:rPr>
          <w:b/>
          <w:bCs/>
        </w:rPr>
      </w:pPr>
    </w:p>
    <w:sectPr w:rsidR="00852196" w:rsidSect="008957BA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64DC" w14:textId="77777777" w:rsidR="00F1668B" w:rsidRDefault="00F1668B">
      <w:r>
        <w:separator/>
      </w:r>
    </w:p>
  </w:endnote>
  <w:endnote w:type="continuationSeparator" w:id="0">
    <w:p w14:paraId="4231533D" w14:textId="77777777" w:rsidR="00F1668B" w:rsidRDefault="00F1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8CC09" w14:textId="77777777" w:rsidR="008957BA" w:rsidRDefault="008957B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EF29" w14:textId="77777777" w:rsidR="00F1668B" w:rsidRDefault="00F1668B">
      <w:r>
        <w:separator/>
      </w:r>
    </w:p>
  </w:footnote>
  <w:footnote w:type="continuationSeparator" w:id="0">
    <w:p w14:paraId="677174CC" w14:textId="77777777" w:rsidR="00F1668B" w:rsidRDefault="00F1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1C"/>
    <w:rsid w:val="002F2AE6"/>
    <w:rsid w:val="00852196"/>
    <w:rsid w:val="008957BA"/>
    <w:rsid w:val="00DF5F1C"/>
    <w:rsid w:val="00F1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C078"/>
  <w15:chartTrackingRefBased/>
  <w15:docId w15:val="{EC96407B-0800-45E7-BAB3-76A71C06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7BA"/>
    <w:pPr>
      <w:suppressAutoHyphens/>
      <w:spacing w:after="0" w:line="240" w:lineRule="auto"/>
    </w:pPr>
    <w:rPr>
      <w:rFonts w:ascii="Times New Roman" w:eastAsia="Noto Sans CJK SC Regular" w:hAnsi="Times New Roman" w:cs="FreeSans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F5F1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5F1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5F1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5F1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 w:bidi="ar-SA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5F1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 w:bidi="ar-SA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5F1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5F1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5F1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5F1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5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5F1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5F1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5F1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5F1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5F1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5F1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5F1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F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5F1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F5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5F1C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F5F1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5F1C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F5F1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 w:bidi="ar-SA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5F1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5F1C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8957BA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8957BA"/>
    <w:rPr>
      <w:rFonts w:ascii="Times New Roman" w:eastAsia="Noto Sans CJK SC Regular" w:hAnsi="Times New Roman" w:cs="FreeSans"/>
      <w:lang w:eastAsia="zh-CN" w:bidi="hi-IN"/>
      <w14:ligatures w14:val="none"/>
    </w:rPr>
  </w:style>
  <w:style w:type="paragraph" w:styleId="llb">
    <w:name w:val="footer"/>
    <w:basedOn w:val="Norml"/>
    <w:link w:val="llbChar"/>
    <w:rsid w:val="008957BA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8957BA"/>
    <w:rPr>
      <w:rFonts w:ascii="Times New Roman" w:eastAsia="Noto Sans CJK SC Regular" w:hAnsi="Times New Roman" w:cs="FreeSan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ssztitkar001@outlook.hu</dc:creator>
  <cp:keywords/>
  <dc:description/>
  <cp:lastModifiedBy>ssztitkar001@outlook.hu</cp:lastModifiedBy>
  <cp:revision>3</cp:revision>
  <dcterms:created xsi:type="dcterms:W3CDTF">2025-09-03T11:29:00Z</dcterms:created>
  <dcterms:modified xsi:type="dcterms:W3CDTF">2025-09-03T11:57:00Z</dcterms:modified>
</cp:coreProperties>
</file>