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50" w:rsidRPr="008E1750" w:rsidRDefault="008E1750" w:rsidP="008E1750">
      <w:pPr>
        <w:jc w:val="center"/>
        <w:outlineLvl w:val="3"/>
        <w:rPr>
          <w:b/>
          <w:iCs/>
          <w:sz w:val="24"/>
          <w:szCs w:val="24"/>
        </w:rPr>
      </w:pPr>
      <w:r w:rsidRPr="008E1750">
        <w:rPr>
          <w:b/>
          <w:bCs/>
          <w:iCs/>
          <w:sz w:val="24"/>
          <w:szCs w:val="24"/>
        </w:rPr>
        <w:t>Sajószöged Községi Önkormányzat Képviselő-testületének</w:t>
      </w:r>
    </w:p>
    <w:p w:rsidR="008E1750" w:rsidRPr="008E1750" w:rsidRDefault="004E787A" w:rsidP="008E17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…..</w:t>
      </w:r>
      <w:r w:rsidR="008E1750" w:rsidRPr="008E1750">
        <w:rPr>
          <w:b/>
          <w:sz w:val="24"/>
          <w:szCs w:val="24"/>
        </w:rPr>
        <w:t>/2021. (</w:t>
      </w:r>
      <w:proofErr w:type="gramStart"/>
      <w:r>
        <w:rPr>
          <w:b/>
          <w:sz w:val="24"/>
          <w:szCs w:val="24"/>
        </w:rPr>
        <w:t>…</w:t>
      </w:r>
      <w:r w:rsidR="008E1750" w:rsidRPr="008E1750">
        <w:rPr>
          <w:b/>
          <w:sz w:val="24"/>
          <w:szCs w:val="24"/>
        </w:rPr>
        <w:t>.</w:t>
      </w:r>
      <w:proofErr w:type="gramEnd"/>
      <w:r w:rsidR="008E1750" w:rsidRPr="008E1750">
        <w:rPr>
          <w:b/>
          <w:sz w:val="24"/>
          <w:szCs w:val="24"/>
        </w:rPr>
        <w:t>)</w:t>
      </w:r>
      <w:r>
        <w:rPr>
          <w:b/>
          <w:bCs/>
          <w:color w:val="000000" w:themeColor="text1"/>
          <w:sz w:val="24"/>
          <w:szCs w:val="24"/>
        </w:rPr>
        <w:t>rendelet tervezete</w:t>
      </w:r>
    </w:p>
    <w:p w:rsidR="00FC3726" w:rsidRDefault="008E1750" w:rsidP="008E1750">
      <w:pPr>
        <w:jc w:val="center"/>
        <w:rPr>
          <w:b/>
          <w:sz w:val="24"/>
          <w:szCs w:val="24"/>
        </w:rPr>
      </w:pPr>
      <w:proofErr w:type="gramStart"/>
      <w:r w:rsidRPr="008E1750">
        <w:rPr>
          <w:b/>
          <w:sz w:val="24"/>
          <w:szCs w:val="24"/>
        </w:rPr>
        <w:t>a</w:t>
      </w:r>
      <w:proofErr w:type="gramEnd"/>
      <w:r w:rsidRPr="008E1750">
        <w:rPr>
          <w:b/>
          <w:sz w:val="24"/>
          <w:szCs w:val="24"/>
        </w:rPr>
        <w:t xml:space="preserve"> bölcsődei ellátásról szóló 8/2020.(VII.30.) önkormányzati rendelet módosításáról </w:t>
      </w:r>
    </w:p>
    <w:p w:rsidR="008E1750" w:rsidRDefault="008E1750" w:rsidP="008E1750">
      <w:pPr>
        <w:jc w:val="center"/>
        <w:rPr>
          <w:b/>
          <w:sz w:val="24"/>
          <w:szCs w:val="24"/>
        </w:rPr>
      </w:pPr>
    </w:p>
    <w:p w:rsidR="008E1750" w:rsidRDefault="008E1750" w:rsidP="008E1750">
      <w:pPr>
        <w:jc w:val="center"/>
        <w:rPr>
          <w:b/>
          <w:sz w:val="24"/>
          <w:szCs w:val="24"/>
        </w:rPr>
      </w:pPr>
    </w:p>
    <w:p w:rsidR="008E1750" w:rsidRDefault="008E1750" w:rsidP="008E1750">
      <w:pPr>
        <w:jc w:val="both"/>
        <w:rPr>
          <w:sz w:val="24"/>
          <w:szCs w:val="24"/>
        </w:rPr>
      </w:pPr>
      <w:r w:rsidRPr="00585C27">
        <w:rPr>
          <w:sz w:val="24"/>
          <w:szCs w:val="24"/>
        </w:rPr>
        <w:t>Sajószöged Községi Önkormányzat Polgármestere a veszélyhelyzet kihirdetéséről szóló 478/2020. (XI.3.) Korm. rendelet 1.§</w:t>
      </w:r>
      <w:proofErr w:type="spellStart"/>
      <w:r w:rsidRPr="00585C27">
        <w:rPr>
          <w:sz w:val="24"/>
          <w:szCs w:val="24"/>
        </w:rPr>
        <w:t>-ára</w:t>
      </w:r>
      <w:proofErr w:type="spellEnd"/>
      <w:r w:rsidRPr="00585C27">
        <w:rPr>
          <w:sz w:val="24"/>
          <w:szCs w:val="24"/>
        </w:rPr>
        <w:t xml:space="preserve"> kihirdetett veszélyhelyzetre figyelemmel, a katasztrófavédelemről és a hozzá kapcsolódó egyes törvények módosításáról szóló 2011. évi CXXVIII. törvény 46.</w:t>
      </w:r>
      <w:r>
        <w:rPr>
          <w:sz w:val="24"/>
          <w:szCs w:val="24"/>
        </w:rPr>
        <w:t xml:space="preserve"> </w:t>
      </w:r>
      <w:r w:rsidRPr="00585C27">
        <w:rPr>
          <w:sz w:val="24"/>
          <w:szCs w:val="24"/>
        </w:rPr>
        <w:t>§ (4) bekezdése alapján a Képviselő-testület feladat- és hatáskörét gyakorolva,</w:t>
      </w:r>
      <w:r>
        <w:rPr>
          <w:sz w:val="24"/>
          <w:szCs w:val="24"/>
        </w:rPr>
        <w:t xml:space="preserve"> </w:t>
      </w:r>
      <w:r w:rsidRPr="00585C27">
        <w:rPr>
          <w:iCs/>
          <w:spacing w:val="-5"/>
          <w:kern w:val="36"/>
          <w:sz w:val="24"/>
          <w:szCs w:val="24"/>
        </w:rPr>
        <w:t>a gyermekek védelméről és a gyámügyi igaz</w:t>
      </w:r>
      <w:r>
        <w:rPr>
          <w:iCs/>
          <w:spacing w:val="-5"/>
          <w:kern w:val="36"/>
          <w:sz w:val="24"/>
          <w:szCs w:val="24"/>
        </w:rPr>
        <w:t xml:space="preserve">gatásról szóló 1997. évi XXXI. </w:t>
      </w:r>
      <w:proofErr w:type="gramStart"/>
      <w:r>
        <w:rPr>
          <w:iCs/>
          <w:spacing w:val="-5"/>
          <w:kern w:val="36"/>
          <w:sz w:val="24"/>
          <w:szCs w:val="24"/>
        </w:rPr>
        <w:t>t</w:t>
      </w:r>
      <w:r w:rsidRPr="00585C27">
        <w:rPr>
          <w:iCs/>
          <w:spacing w:val="-5"/>
          <w:kern w:val="36"/>
          <w:sz w:val="24"/>
          <w:szCs w:val="24"/>
        </w:rPr>
        <w:t>örvény  29</w:t>
      </w:r>
      <w:proofErr w:type="gramEnd"/>
      <w:r w:rsidRPr="00585C27">
        <w:rPr>
          <w:iCs/>
          <w:spacing w:val="-5"/>
          <w:kern w:val="36"/>
          <w:sz w:val="24"/>
          <w:szCs w:val="24"/>
        </w:rPr>
        <w:t xml:space="preserve">. </w:t>
      </w:r>
      <w:r>
        <w:rPr>
          <w:sz w:val="24"/>
          <w:szCs w:val="24"/>
        </w:rPr>
        <w:t xml:space="preserve">§ (1) bekezdésében és a 147. </w:t>
      </w:r>
      <w:r w:rsidRPr="00585C27">
        <w:rPr>
          <w:sz w:val="24"/>
          <w:szCs w:val="24"/>
        </w:rPr>
        <w:t>§</w:t>
      </w:r>
      <w:r>
        <w:rPr>
          <w:sz w:val="24"/>
          <w:szCs w:val="24"/>
        </w:rPr>
        <w:t xml:space="preserve"> (4) bekezdésében kapott felhatalmazás alapján, a Magyarország helyi önkormányzatairól szóló </w:t>
      </w:r>
      <w:r>
        <w:rPr>
          <w:iCs/>
          <w:spacing w:val="-5"/>
          <w:sz w:val="24"/>
          <w:szCs w:val="24"/>
        </w:rPr>
        <w:t>2011. évi CLXXXIX. t</w:t>
      </w:r>
      <w:r w:rsidRPr="00585C27">
        <w:rPr>
          <w:iCs/>
          <w:spacing w:val="-5"/>
          <w:sz w:val="24"/>
          <w:szCs w:val="24"/>
        </w:rPr>
        <w:t>örvény</w:t>
      </w:r>
      <w:r>
        <w:rPr>
          <w:iCs/>
          <w:spacing w:val="-5"/>
          <w:sz w:val="24"/>
          <w:szCs w:val="24"/>
        </w:rPr>
        <w:t xml:space="preserve"> 13. </w:t>
      </w:r>
      <w:r>
        <w:rPr>
          <w:sz w:val="24"/>
          <w:szCs w:val="24"/>
        </w:rPr>
        <w:t>§ (1) bekezdés 8. pontjában meghatározott feladatkörében eljárva a következőt rendeli el:</w:t>
      </w:r>
    </w:p>
    <w:p w:rsidR="008E1750" w:rsidRDefault="008E1750" w:rsidP="008E1750">
      <w:pPr>
        <w:jc w:val="both"/>
        <w:rPr>
          <w:sz w:val="24"/>
          <w:szCs w:val="24"/>
        </w:rPr>
      </w:pPr>
    </w:p>
    <w:p w:rsidR="008E1750" w:rsidRDefault="008E1750" w:rsidP="008E175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E1750">
        <w:rPr>
          <w:sz w:val="24"/>
          <w:szCs w:val="24"/>
        </w:rPr>
        <w:t xml:space="preserve"> </w:t>
      </w:r>
      <w:r w:rsidR="00AB53C3">
        <w:rPr>
          <w:sz w:val="24"/>
          <w:szCs w:val="24"/>
        </w:rPr>
        <w:t>§</w:t>
      </w:r>
      <w:r>
        <w:rPr>
          <w:sz w:val="24"/>
          <w:szCs w:val="24"/>
        </w:rPr>
        <w:t xml:space="preserve"> A bölcsődei ellátásról szóló 8/2020. (VII.30.) önkormányzati rendelet 5. §</w:t>
      </w:r>
      <w:proofErr w:type="spellStart"/>
      <w:r>
        <w:rPr>
          <w:sz w:val="24"/>
          <w:szCs w:val="24"/>
        </w:rPr>
        <w:t>-a</w:t>
      </w:r>
      <w:proofErr w:type="spellEnd"/>
      <w:r>
        <w:rPr>
          <w:sz w:val="24"/>
          <w:szCs w:val="24"/>
        </w:rPr>
        <w:t xml:space="preserve"> helyébe a következő rendelkezés lép:</w:t>
      </w:r>
    </w:p>
    <w:p w:rsidR="008E1750" w:rsidRDefault="008E1750" w:rsidP="008E1750">
      <w:pPr>
        <w:ind w:left="426" w:hanging="426"/>
        <w:jc w:val="both"/>
        <w:rPr>
          <w:sz w:val="24"/>
          <w:szCs w:val="24"/>
        </w:rPr>
      </w:pPr>
      <w:r w:rsidRPr="008E1750">
        <w:rPr>
          <w:sz w:val="24"/>
          <w:szCs w:val="24"/>
        </w:rPr>
        <w:t>„</w:t>
      </w:r>
      <w:r>
        <w:rPr>
          <w:sz w:val="24"/>
          <w:szCs w:val="24"/>
        </w:rPr>
        <w:t xml:space="preserve"> 5.</w:t>
      </w:r>
      <w:r w:rsidRPr="008E1750">
        <w:rPr>
          <w:sz w:val="24"/>
          <w:szCs w:val="24"/>
        </w:rPr>
        <w:t xml:space="preserve"> </w:t>
      </w:r>
      <w:r>
        <w:rPr>
          <w:sz w:val="24"/>
          <w:szCs w:val="24"/>
        </w:rPr>
        <w:t>§ A bölcsődei gondozás térítési díját e rendelet melléklete tartalmazza.”</w:t>
      </w:r>
    </w:p>
    <w:p w:rsidR="008E1750" w:rsidRDefault="008E1750" w:rsidP="008E1750">
      <w:pPr>
        <w:ind w:left="426" w:hanging="426"/>
        <w:jc w:val="both"/>
        <w:rPr>
          <w:sz w:val="24"/>
          <w:szCs w:val="24"/>
        </w:rPr>
      </w:pPr>
    </w:p>
    <w:p w:rsidR="008E1750" w:rsidRDefault="008E1750" w:rsidP="008E175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E1750">
        <w:rPr>
          <w:sz w:val="24"/>
          <w:szCs w:val="24"/>
        </w:rPr>
        <w:t xml:space="preserve"> </w:t>
      </w:r>
      <w:r>
        <w:rPr>
          <w:sz w:val="24"/>
          <w:szCs w:val="24"/>
        </w:rPr>
        <w:t>§ Ez a rendelet 2021. március 01. napjá</w:t>
      </w:r>
      <w:r w:rsidR="008B6CBF">
        <w:rPr>
          <w:sz w:val="24"/>
          <w:szCs w:val="24"/>
        </w:rPr>
        <w:t xml:space="preserve">n </w:t>
      </w:r>
      <w:r>
        <w:rPr>
          <w:sz w:val="24"/>
          <w:szCs w:val="24"/>
        </w:rPr>
        <w:t>lép hatályba.</w:t>
      </w:r>
    </w:p>
    <w:p w:rsidR="008E1750" w:rsidRDefault="008E1750" w:rsidP="008E1750">
      <w:pPr>
        <w:ind w:left="426" w:hanging="426"/>
        <w:jc w:val="both"/>
        <w:rPr>
          <w:sz w:val="24"/>
          <w:szCs w:val="24"/>
        </w:rPr>
      </w:pPr>
    </w:p>
    <w:p w:rsidR="008E1750" w:rsidRDefault="008E1750" w:rsidP="008E1750">
      <w:pPr>
        <w:ind w:left="426" w:hanging="426"/>
        <w:jc w:val="both"/>
        <w:rPr>
          <w:sz w:val="24"/>
          <w:szCs w:val="24"/>
        </w:rPr>
      </w:pPr>
    </w:p>
    <w:p w:rsidR="008E1750" w:rsidRDefault="008E1750" w:rsidP="008E1750">
      <w:pPr>
        <w:ind w:left="426" w:hanging="426"/>
        <w:jc w:val="both"/>
        <w:rPr>
          <w:sz w:val="24"/>
          <w:szCs w:val="24"/>
        </w:rPr>
      </w:pPr>
    </w:p>
    <w:p w:rsidR="008E1750" w:rsidRDefault="008E1750" w:rsidP="008E175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Sajószöged, 2021. február 25.</w:t>
      </w:r>
    </w:p>
    <w:p w:rsidR="008E1750" w:rsidRDefault="008E1750" w:rsidP="008E1750">
      <w:pPr>
        <w:ind w:left="426" w:hanging="426"/>
        <w:jc w:val="both"/>
        <w:rPr>
          <w:sz w:val="24"/>
          <w:szCs w:val="24"/>
        </w:rPr>
      </w:pPr>
    </w:p>
    <w:p w:rsidR="008E1750" w:rsidRDefault="008E1750" w:rsidP="008E1750">
      <w:pPr>
        <w:shd w:val="clear" w:color="auto" w:fill="FFFFFF"/>
        <w:spacing w:line="276" w:lineRule="auto"/>
        <w:ind w:left="851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Gulyás Mihály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dr. Boros István </w:t>
      </w:r>
    </w:p>
    <w:p w:rsidR="008E1750" w:rsidRPr="00341422" w:rsidRDefault="008E1750" w:rsidP="008E1750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polgármester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2C01CD">
        <w:rPr>
          <w:sz w:val="24"/>
          <w:szCs w:val="24"/>
        </w:rPr>
        <w:t>címzetes főjegyző</w:t>
      </w:r>
    </w:p>
    <w:p w:rsidR="008E1750" w:rsidRDefault="008E1750" w:rsidP="008E1750">
      <w:pPr>
        <w:spacing w:line="276" w:lineRule="auto"/>
      </w:pPr>
    </w:p>
    <w:p w:rsidR="008E1750" w:rsidRDefault="008E1750" w:rsidP="008E1750">
      <w:pPr>
        <w:spacing w:line="276" w:lineRule="auto"/>
        <w:jc w:val="both"/>
        <w:rPr>
          <w:bCs/>
          <w:sz w:val="24"/>
          <w:szCs w:val="24"/>
        </w:rPr>
      </w:pPr>
    </w:p>
    <w:p w:rsidR="008E1750" w:rsidRDefault="008E1750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0A232E" w:rsidRDefault="000A232E" w:rsidP="008E1750">
      <w:pPr>
        <w:ind w:left="426" w:hanging="426"/>
        <w:jc w:val="both"/>
        <w:rPr>
          <w:sz w:val="24"/>
          <w:szCs w:val="24"/>
        </w:rPr>
      </w:pPr>
    </w:p>
    <w:p w:rsidR="000A232E" w:rsidRDefault="000A232E" w:rsidP="008E1750">
      <w:pPr>
        <w:ind w:left="426" w:hanging="426"/>
        <w:jc w:val="both"/>
        <w:rPr>
          <w:sz w:val="24"/>
          <w:szCs w:val="24"/>
        </w:rPr>
      </w:pPr>
    </w:p>
    <w:p w:rsidR="000A232E" w:rsidRDefault="000A232E" w:rsidP="008E1750">
      <w:pPr>
        <w:ind w:left="426" w:hanging="426"/>
        <w:jc w:val="both"/>
        <w:rPr>
          <w:sz w:val="24"/>
          <w:szCs w:val="24"/>
        </w:rPr>
      </w:pPr>
    </w:p>
    <w:p w:rsidR="000A232E" w:rsidRDefault="000A232E" w:rsidP="008E1750">
      <w:pPr>
        <w:ind w:left="426" w:hanging="426"/>
        <w:jc w:val="both"/>
        <w:rPr>
          <w:sz w:val="24"/>
          <w:szCs w:val="24"/>
        </w:rPr>
      </w:pPr>
    </w:p>
    <w:p w:rsidR="000A232E" w:rsidRDefault="000A232E" w:rsidP="008E1750">
      <w:pPr>
        <w:ind w:left="426" w:hanging="426"/>
        <w:jc w:val="both"/>
        <w:rPr>
          <w:sz w:val="24"/>
          <w:szCs w:val="24"/>
        </w:rPr>
      </w:pPr>
    </w:p>
    <w:p w:rsidR="000A232E" w:rsidRDefault="000A232E" w:rsidP="008E1750">
      <w:pPr>
        <w:ind w:left="426" w:hanging="426"/>
        <w:jc w:val="both"/>
        <w:rPr>
          <w:sz w:val="24"/>
          <w:szCs w:val="24"/>
        </w:rPr>
      </w:pPr>
    </w:p>
    <w:p w:rsidR="000A232E" w:rsidRDefault="000A232E" w:rsidP="008E1750">
      <w:pPr>
        <w:ind w:left="426" w:hanging="426"/>
        <w:jc w:val="both"/>
        <w:rPr>
          <w:sz w:val="24"/>
          <w:szCs w:val="24"/>
        </w:rPr>
      </w:pPr>
    </w:p>
    <w:p w:rsidR="000A232E" w:rsidRDefault="000A232E" w:rsidP="008E1750">
      <w:pPr>
        <w:ind w:left="426" w:hanging="426"/>
        <w:jc w:val="both"/>
        <w:rPr>
          <w:sz w:val="24"/>
          <w:szCs w:val="24"/>
        </w:rPr>
      </w:pPr>
    </w:p>
    <w:p w:rsidR="000A232E" w:rsidRDefault="000A232E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8E1750">
      <w:pPr>
        <w:ind w:left="426" w:hanging="426"/>
        <w:jc w:val="both"/>
        <w:rPr>
          <w:sz w:val="24"/>
          <w:szCs w:val="24"/>
        </w:rPr>
      </w:pPr>
    </w:p>
    <w:p w:rsidR="002B7246" w:rsidRDefault="002B7246" w:rsidP="002B7246">
      <w:pPr>
        <w:jc w:val="both"/>
        <w:rPr>
          <w:sz w:val="24"/>
          <w:szCs w:val="24"/>
        </w:rPr>
      </w:pPr>
    </w:p>
    <w:p w:rsidR="002B7246" w:rsidRDefault="000A232E" w:rsidP="002B7246">
      <w:pPr>
        <w:ind w:left="4248"/>
        <w:jc w:val="both"/>
        <w:rPr>
          <w:i/>
          <w:sz w:val="20"/>
        </w:rPr>
      </w:pPr>
      <w:r>
        <w:rPr>
          <w:i/>
          <w:sz w:val="20"/>
        </w:rPr>
        <w:t xml:space="preserve">Melléklet </w:t>
      </w:r>
      <w:proofErr w:type="gramStart"/>
      <w:r>
        <w:rPr>
          <w:i/>
          <w:sz w:val="20"/>
        </w:rPr>
        <w:t>a ….</w:t>
      </w:r>
      <w:bookmarkStart w:id="0" w:name="_GoBack"/>
      <w:bookmarkEnd w:id="0"/>
      <w:proofErr w:type="gramEnd"/>
      <w:r>
        <w:rPr>
          <w:i/>
          <w:sz w:val="20"/>
        </w:rPr>
        <w:t>/2021. (</w:t>
      </w:r>
      <w:proofErr w:type="gramStart"/>
      <w:r>
        <w:rPr>
          <w:i/>
          <w:sz w:val="20"/>
        </w:rPr>
        <w:t>….</w:t>
      </w:r>
      <w:r w:rsidR="002B7246" w:rsidRPr="002B7246">
        <w:rPr>
          <w:i/>
          <w:sz w:val="20"/>
        </w:rPr>
        <w:t>.</w:t>
      </w:r>
      <w:proofErr w:type="gramEnd"/>
      <w:r w:rsidR="002B7246" w:rsidRPr="002B7246">
        <w:rPr>
          <w:i/>
          <w:sz w:val="20"/>
        </w:rPr>
        <w:t xml:space="preserve">) önkormányzati rendelethez </w:t>
      </w:r>
    </w:p>
    <w:p w:rsidR="002B7246" w:rsidRDefault="002B7246" w:rsidP="002B7246">
      <w:pPr>
        <w:ind w:left="4248"/>
        <w:jc w:val="both"/>
        <w:rPr>
          <w:i/>
          <w:sz w:val="20"/>
        </w:rPr>
      </w:pPr>
    </w:p>
    <w:p w:rsidR="002B7246" w:rsidRDefault="002B7246" w:rsidP="002B7246">
      <w:pPr>
        <w:ind w:left="4248"/>
        <w:jc w:val="both"/>
        <w:rPr>
          <w:i/>
          <w:sz w:val="20"/>
        </w:rPr>
      </w:pPr>
    </w:p>
    <w:p w:rsidR="002B7246" w:rsidRDefault="002B7246" w:rsidP="002B7246">
      <w:pPr>
        <w:spacing w:line="276" w:lineRule="auto"/>
        <w:jc w:val="both"/>
        <w:rPr>
          <w:sz w:val="24"/>
          <w:szCs w:val="24"/>
        </w:rPr>
      </w:pPr>
    </w:p>
    <w:p w:rsidR="002B7246" w:rsidRDefault="002B7246" w:rsidP="002B7246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bölcsődei gondozás </w:t>
      </w:r>
      <w:r w:rsidR="00AB53C3">
        <w:rPr>
          <w:sz w:val="24"/>
          <w:szCs w:val="24"/>
        </w:rPr>
        <w:t>szolgáltatási önköltségének és a költségvetési támogatásának különbözete egy gondozottra számítva 2.637 Ft/nap</w:t>
      </w:r>
    </w:p>
    <w:p w:rsidR="002B7246" w:rsidRDefault="002B7246" w:rsidP="002B7246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bölcsődei gondozás </w:t>
      </w:r>
      <w:r w:rsidR="00632D53">
        <w:rPr>
          <w:sz w:val="24"/>
          <w:szCs w:val="24"/>
        </w:rPr>
        <w:t xml:space="preserve">Gyvt. 147. § (4) bekezdése szerint </w:t>
      </w:r>
      <w:r>
        <w:rPr>
          <w:sz w:val="24"/>
          <w:szCs w:val="24"/>
        </w:rPr>
        <w:t>megállapított intézményi térítési díja 1.000 Ft/nap</w:t>
      </w:r>
    </w:p>
    <w:p w:rsidR="002B7246" w:rsidRDefault="002B7246" w:rsidP="002B7246">
      <w:pPr>
        <w:spacing w:line="276" w:lineRule="auto"/>
        <w:jc w:val="both"/>
        <w:rPr>
          <w:sz w:val="24"/>
          <w:szCs w:val="24"/>
        </w:rPr>
      </w:pPr>
    </w:p>
    <w:p w:rsidR="002B7246" w:rsidRPr="002D1187" w:rsidRDefault="002D1187" w:rsidP="002D1187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Jövedelemvizsgálat alapján fizetendő gondozási díj</w:t>
      </w:r>
    </w:p>
    <w:tbl>
      <w:tblPr>
        <w:tblStyle w:val="Rcsostblzat"/>
        <w:tblW w:w="8406" w:type="dxa"/>
        <w:tblInd w:w="329" w:type="dxa"/>
        <w:tblLook w:val="04A0" w:firstRow="1" w:lastRow="0" w:firstColumn="1" w:lastColumn="0" w:noHBand="0" w:noVBand="1"/>
      </w:tblPr>
      <w:tblGrid>
        <w:gridCol w:w="4486"/>
        <w:gridCol w:w="3920"/>
      </w:tblGrid>
      <w:tr w:rsidR="00AB53C3" w:rsidTr="005020AB">
        <w:trPr>
          <w:trHeight w:val="303"/>
        </w:trPr>
        <w:tc>
          <w:tcPr>
            <w:tcW w:w="4486" w:type="dxa"/>
          </w:tcPr>
          <w:p w:rsidR="00AB53C3" w:rsidRPr="002D1187" w:rsidRDefault="00AB53C3" w:rsidP="00632D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187">
              <w:rPr>
                <w:b/>
                <w:sz w:val="24"/>
                <w:szCs w:val="24"/>
              </w:rPr>
              <w:t>Egy főre eső jövedelem</w:t>
            </w:r>
            <w:r w:rsidR="002B0493" w:rsidRPr="002D1187">
              <w:rPr>
                <w:b/>
                <w:sz w:val="24"/>
                <w:szCs w:val="24"/>
              </w:rPr>
              <w:t xml:space="preserve"> (forint)</w:t>
            </w:r>
          </w:p>
        </w:tc>
        <w:tc>
          <w:tcPr>
            <w:tcW w:w="3920" w:type="dxa"/>
          </w:tcPr>
          <w:p w:rsidR="00AB53C3" w:rsidRPr="002D1187" w:rsidRDefault="00AB53C3" w:rsidP="00632D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187">
              <w:rPr>
                <w:b/>
                <w:sz w:val="24"/>
                <w:szCs w:val="24"/>
              </w:rPr>
              <w:t>Napi térítési díj</w:t>
            </w:r>
          </w:p>
        </w:tc>
      </w:tr>
      <w:tr w:rsidR="00AB53C3" w:rsidTr="005020AB">
        <w:trPr>
          <w:trHeight w:val="311"/>
        </w:trPr>
        <w:tc>
          <w:tcPr>
            <w:tcW w:w="4486" w:type="dxa"/>
          </w:tcPr>
          <w:p w:rsidR="00AB53C3" w:rsidRDefault="00AB53C3" w:rsidP="00632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57.000 ≤</w:t>
            </w:r>
          </w:p>
        </w:tc>
        <w:tc>
          <w:tcPr>
            <w:tcW w:w="3920" w:type="dxa"/>
          </w:tcPr>
          <w:p w:rsidR="00AB53C3" w:rsidRDefault="00AB53C3" w:rsidP="00632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ingyenes</w:t>
            </w:r>
          </w:p>
        </w:tc>
      </w:tr>
      <w:tr w:rsidR="00AB53C3" w:rsidTr="005020AB">
        <w:trPr>
          <w:trHeight w:val="311"/>
        </w:trPr>
        <w:tc>
          <w:tcPr>
            <w:tcW w:w="4486" w:type="dxa"/>
          </w:tcPr>
          <w:p w:rsidR="00AB53C3" w:rsidRDefault="00AB53C3" w:rsidP="00632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57.001 – 114.000</w:t>
            </w:r>
          </w:p>
        </w:tc>
        <w:tc>
          <w:tcPr>
            <w:tcW w:w="3920" w:type="dxa"/>
          </w:tcPr>
          <w:p w:rsidR="00AB53C3" w:rsidRDefault="00AB53C3" w:rsidP="00632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Ft/nap</w:t>
            </w:r>
          </w:p>
        </w:tc>
      </w:tr>
      <w:tr w:rsidR="00AB53C3" w:rsidTr="005020AB">
        <w:trPr>
          <w:trHeight w:val="311"/>
        </w:trPr>
        <w:tc>
          <w:tcPr>
            <w:tcW w:w="4486" w:type="dxa"/>
          </w:tcPr>
          <w:p w:rsidR="00AB53C3" w:rsidRDefault="00AB53C3" w:rsidP="00632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114.001 – 228.000</w:t>
            </w:r>
          </w:p>
        </w:tc>
        <w:tc>
          <w:tcPr>
            <w:tcW w:w="3920" w:type="dxa"/>
          </w:tcPr>
          <w:p w:rsidR="00AB53C3" w:rsidRDefault="00AB53C3" w:rsidP="00632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Ft/nap</w:t>
            </w:r>
          </w:p>
        </w:tc>
      </w:tr>
      <w:tr w:rsidR="00AB53C3" w:rsidTr="005020AB">
        <w:trPr>
          <w:trHeight w:val="614"/>
        </w:trPr>
        <w:tc>
          <w:tcPr>
            <w:tcW w:w="4486" w:type="dxa"/>
          </w:tcPr>
          <w:p w:rsidR="00AB53C3" w:rsidRDefault="002B0493" w:rsidP="002B04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228.000 &gt;</w:t>
            </w:r>
            <w:r w:rsidR="001E78A8">
              <w:rPr>
                <w:sz w:val="24"/>
                <w:szCs w:val="24"/>
              </w:rPr>
              <w:t xml:space="preserve"> </w:t>
            </w:r>
            <w:r w:rsidR="00D55342">
              <w:rPr>
                <w:sz w:val="24"/>
                <w:szCs w:val="24"/>
              </w:rPr>
              <w:t xml:space="preserve">, </w:t>
            </w:r>
            <w:r w:rsidR="001E78A8">
              <w:rPr>
                <w:sz w:val="24"/>
                <w:szCs w:val="24"/>
              </w:rPr>
              <w:t xml:space="preserve">vagy </w:t>
            </w:r>
            <w:r w:rsidR="00030346">
              <w:rPr>
                <w:sz w:val="24"/>
                <w:szCs w:val="24"/>
              </w:rPr>
              <w:t>j</w:t>
            </w:r>
            <w:r w:rsidR="00D55342">
              <w:rPr>
                <w:sz w:val="24"/>
                <w:szCs w:val="24"/>
              </w:rPr>
              <w:t>övedelemvizsgálat nélkül</w:t>
            </w:r>
          </w:p>
        </w:tc>
        <w:tc>
          <w:tcPr>
            <w:tcW w:w="3920" w:type="dxa"/>
          </w:tcPr>
          <w:p w:rsidR="00AB53C3" w:rsidRDefault="00AB53C3" w:rsidP="00632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 Ft/nap</w:t>
            </w:r>
          </w:p>
        </w:tc>
      </w:tr>
    </w:tbl>
    <w:p w:rsidR="002B7246" w:rsidRPr="002B7246" w:rsidRDefault="002B7246" w:rsidP="002B7246">
      <w:pPr>
        <w:spacing w:line="276" w:lineRule="auto"/>
        <w:jc w:val="both"/>
        <w:rPr>
          <w:sz w:val="24"/>
          <w:szCs w:val="24"/>
        </w:rPr>
      </w:pPr>
    </w:p>
    <w:sectPr w:rsidR="002B7246" w:rsidRPr="002B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6D2F"/>
    <w:multiLevelType w:val="hybridMultilevel"/>
    <w:tmpl w:val="865CF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FF"/>
    <w:rsid w:val="00030346"/>
    <w:rsid w:val="000A232E"/>
    <w:rsid w:val="00170C97"/>
    <w:rsid w:val="001A3E83"/>
    <w:rsid w:val="001E78A8"/>
    <w:rsid w:val="002B0493"/>
    <w:rsid w:val="002B7246"/>
    <w:rsid w:val="002D1187"/>
    <w:rsid w:val="004E787A"/>
    <w:rsid w:val="005020AB"/>
    <w:rsid w:val="00632D53"/>
    <w:rsid w:val="006958FF"/>
    <w:rsid w:val="008B6CBF"/>
    <w:rsid w:val="008E1750"/>
    <w:rsid w:val="00AB53C3"/>
    <w:rsid w:val="00B0290F"/>
    <w:rsid w:val="00BF497D"/>
    <w:rsid w:val="00D55342"/>
    <w:rsid w:val="00F5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C9C0-36F2-4E2F-94CC-EE2E2692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17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1750"/>
    <w:pPr>
      <w:ind w:left="720"/>
      <w:contextualSpacing/>
    </w:pPr>
  </w:style>
  <w:style w:type="table" w:styleId="Rcsostblzat">
    <w:name w:val="Table Grid"/>
    <w:basedOn w:val="Normltblzat"/>
    <w:uiPriority w:val="39"/>
    <w:rsid w:val="002B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0290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290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67CF-E472-4A95-BBF2-1AF3269B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3</cp:revision>
  <cp:lastPrinted>2021-02-25T14:02:00Z</cp:lastPrinted>
  <dcterms:created xsi:type="dcterms:W3CDTF">2021-02-25T14:06:00Z</dcterms:created>
  <dcterms:modified xsi:type="dcterms:W3CDTF">2021-02-25T14:07:00Z</dcterms:modified>
</cp:coreProperties>
</file>