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C6" w:rsidRDefault="00A861C6" w:rsidP="007D56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693" w:rsidRDefault="007D5693" w:rsidP="007D56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7F0">
        <w:rPr>
          <w:rFonts w:ascii="Times New Roman" w:hAnsi="Times New Roman" w:cs="Times New Roman"/>
          <w:b/>
          <w:sz w:val="24"/>
          <w:szCs w:val="24"/>
        </w:rPr>
        <w:t>SAJÓSZÖGED KÖZSÉG</w:t>
      </w:r>
      <w:r w:rsidR="00F02966">
        <w:rPr>
          <w:rFonts w:ascii="Times New Roman" w:hAnsi="Times New Roman" w:cs="Times New Roman"/>
          <w:b/>
          <w:sz w:val="24"/>
          <w:szCs w:val="24"/>
        </w:rPr>
        <w:t>I</w:t>
      </w:r>
      <w:r w:rsidRPr="00E977F0">
        <w:rPr>
          <w:rFonts w:ascii="Times New Roman" w:hAnsi="Times New Roman" w:cs="Times New Roman"/>
          <w:b/>
          <w:sz w:val="24"/>
          <w:szCs w:val="24"/>
        </w:rPr>
        <w:t xml:space="preserve"> ÖNKORMÁNYZAT</w:t>
      </w:r>
    </w:p>
    <w:p w:rsidR="007D5693" w:rsidRDefault="007D5693" w:rsidP="007D569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D5693" w:rsidRPr="0074643B" w:rsidRDefault="00F02966" w:rsidP="007D5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…/2017</w:t>
      </w:r>
      <w:r w:rsidR="007D5693" w:rsidRPr="0074643B">
        <w:rPr>
          <w:rFonts w:ascii="Times New Roman" w:hAnsi="Times New Roman" w:cs="Times New Roman"/>
          <w:b/>
          <w:sz w:val="24"/>
          <w:szCs w:val="24"/>
        </w:rPr>
        <w:t>.(</w:t>
      </w:r>
      <w:proofErr w:type="gramStart"/>
      <w:r w:rsidR="007D5693" w:rsidRPr="0074643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7D5693" w:rsidRPr="0074643B">
        <w:rPr>
          <w:rFonts w:ascii="Times New Roman" w:hAnsi="Times New Roman" w:cs="Times New Roman"/>
          <w:b/>
          <w:sz w:val="24"/>
          <w:szCs w:val="24"/>
        </w:rPr>
        <w:t>)</w:t>
      </w:r>
      <w:r w:rsidR="007D5693" w:rsidRPr="007464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2BA2" w:rsidRPr="0074643B">
        <w:rPr>
          <w:rFonts w:ascii="Times New Roman" w:eastAsia="Calibri" w:hAnsi="Times New Roman" w:cs="Times New Roman"/>
          <w:b/>
          <w:sz w:val="24"/>
          <w:szCs w:val="24"/>
        </w:rPr>
        <w:t xml:space="preserve">önkormányzati </w:t>
      </w:r>
      <w:r w:rsidR="007D5693" w:rsidRPr="0074643B">
        <w:rPr>
          <w:rFonts w:ascii="Times New Roman" w:eastAsia="Calibri" w:hAnsi="Times New Roman" w:cs="Times New Roman"/>
          <w:b/>
          <w:sz w:val="24"/>
          <w:szCs w:val="24"/>
        </w:rPr>
        <w:t>rendelet-tervezete</w:t>
      </w:r>
    </w:p>
    <w:p w:rsidR="0074643B" w:rsidRPr="0074643B" w:rsidRDefault="0074643B" w:rsidP="007464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4643B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74643B">
        <w:rPr>
          <w:rFonts w:ascii="Times New Roman" w:hAnsi="Times New Roman" w:cs="Times New Roman"/>
          <w:b/>
          <w:bCs/>
          <w:sz w:val="24"/>
          <w:szCs w:val="24"/>
        </w:rPr>
        <w:t xml:space="preserve"> képviselő-testület és szervei szervezeti és működési szabályzatáról (</w:t>
      </w:r>
      <w:proofErr w:type="spellStart"/>
      <w:r w:rsidRPr="0074643B">
        <w:rPr>
          <w:rFonts w:ascii="Times New Roman" w:hAnsi="Times New Roman" w:cs="Times New Roman"/>
          <w:b/>
          <w:bCs/>
          <w:sz w:val="24"/>
          <w:szCs w:val="24"/>
        </w:rPr>
        <w:t>SzMSz</w:t>
      </w:r>
      <w:proofErr w:type="spellEnd"/>
      <w:r w:rsidRPr="0074643B">
        <w:rPr>
          <w:rFonts w:ascii="Times New Roman" w:hAnsi="Times New Roman" w:cs="Times New Roman"/>
          <w:b/>
          <w:bCs/>
          <w:sz w:val="24"/>
          <w:szCs w:val="24"/>
        </w:rPr>
        <w:t>) szóló</w:t>
      </w:r>
    </w:p>
    <w:p w:rsidR="007D5693" w:rsidRPr="0074643B" w:rsidRDefault="0074643B" w:rsidP="007D5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43B">
        <w:rPr>
          <w:rFonts w:ascii="Times New Roman" w:hAnsi="Times New Roman" w:cs="Times New Roman"/>
          <w:b/>
          <w:bCs/>
          <w:sz w:val="24"/>
          <w:szCs w:val="24"/>
        </w:rPr>
        <w:t xml:space="preserve">11/2014.(X.31.) önkormányzati rendelet </w:t>
      </w:r>
      <w:r w:rsidR="007D5693" w:rsidRPr="0074643B">
        <w:rPr>
          <w:rFonts w:ascii="Times New Roman" w:eastAsia="Calibri" w:hAnsi="Times New Roman" w:cs="Times New Roman"/>
          <w:b/>
          <w:sz w:val="24"/>
          <w:szCs w:val="24"/>
        </w:rPr>
        <w:t>módosításáról</w:t>
      </w:r>
    </w:p>
    <w:p w:rsidR="007D5693" w:rsidRDefault="007D5693" w:rsidP="007D5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43B" w:rsidRPr="00A01254" w:rsidRDefault="0074643B" w:rsidP="007D56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7E22" w:rsidRPr="002D7E22" w:rsidRDefault="007D5693" w:rsidP="002D7E22">
      <w:pPr>
        <w:jc w:val="both"/>
        <w:rPr>
          <w:rFonts w:ascii="Times New Roman" w:hAnsi="Times New Roman" w:cs="Times New Roman"/>
          <w:sz w:val="24"/>
          <w:szCs w:val="24"/>
        </w:rPr>
      </w:pPr>
      <w:r w:rsidRPr="00E70D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ajószöged Község</w:t>
      </w:r>
      <w:r w:rsidR="00F02966">
        <w:rPr>
          <w:rFonts w:ascii="Times New Roman" w:hAnsi="Times New Roman" w:cs="Times New Roman"/>
          <w:sz w:val="24"/>
          <w:szCs w:val="24"/>
        </w:rPr>
        <w:t>i Önkormányzat</w:t>
      </w:r>
      <w:r w:rsidRPr="00E70DBB">
        <w:rPr>
          <w:rFonts w:ascii="Times New Roman" w:hAnsi="Times New Roman" w:cs="Times New Roman"/>
          <w:sz w:val="24"/>
          <w:szCs w:val="24"/>
        </w:rPr>
        <w:t xml:space="preserve">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E22" w:rsidRPr="006A5C97">
        <w:rPr>
          <w:rFonts w:ascii="Times New Roman" w:hAnsi="Times New Roman"/>
          <w:sz w:val="24"/>
          <w:szCs w:val="24"/>
        </w:rPr>
        <w:t>a Magyarország helyi önkormányzatairól szóló 2011. évi CLXXXIX. törvény 53.§ (1) bekezdésében kapott felhatalmazás alapján, Magyarország Alaptörvénye 32. cikk (1) bekezdés d) pontjában meghatározott feladatkörébe eljárva a következőket rendeli el:</w:t>
      </w:r>
    </w:p>
    <w:p w:rsidR="007D5693" w:rsidRPr="00F02966" w:rsidRDefault="007D5693" w:rsidP="00F0296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4643B">
        <w:rPr>
          <w:rFonts w:ascii="Times New Roman" w:hAnsi="Times New Roman" w:cs="Times New Roman"/>
          <w:sz w:val="24"/>
          <w:szCs w:val="24"/>
        </w:rPr>
        <w:t xml:space="preserve">1.§ </w:t>
      </w:r>
      <w:r w:rsidR="0074643B">
        <w:rPr>
          <w:rFonts w:ascii="Times New Roman" w:hAnsi="Times New Roman" w:cs="Times New Roman"/>
          <w:sz w:val="24"/>
          <w:szCs w:val="24"/>
        </w:rPr>
        <w:t>A</w:t>
      </w:r>
      <w:r w:rsidR="0074643B" w:rsidRPr="0074643B">
        <w:rPr>
          <w:rFonts w:ascii="Times New Roman" w:hAnsi="Times New Roman" w:cs="Times New Roman"/>
          <w:bCs/>
          <w:sz w:val="24"/>
          <w:szCs w:val="24"/>
        </w:rPr>
        <w:t xml:space="preserve"> képviselő-testület és szervei szervezeti és működési szabályzatáról szóló</w:t>
      </w:r>
      <w:r w:rsidR="00746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43B" w:rsidRPr="0074643B">
        <w:rPr>
          <w:rFonts w:ascii="Times New Roman" w:hAnsi="Times New Roman" w:cs="Times New Roman"/>
          <w:bCs/>
          <w:sz w:val="24"/>
          <w:szCs w:val="24"/>
        </w:rPr>
        <w:t>11/2014.(X.31.) önkormányzati rendelet</w:t>
      </w:r>
      <w:r w:rsidR="0074643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74643B">
        <w:rPr>
          <w:rFonts w:ascii="Times New Roman" w:hAnsi="Times New Roman" w:cs="Times New Roman"/>
          <w:sz w:val="24"/>
          <w:szCs w:val="24"/>
        </w:rPr>
        <w:t>3</w:t>
      </w:r>
      <w:r w:rsidR="00F02966">
        <w:rPr>
          <w:rFonts w:ascii="Times New Roman" w:hAnsi="Times New Roman" w:cs="Times New Roman"/>
          <w:sz w:val="24"/>
          <w:szCs w:val="24"/>
        </w:rPr>
        <w:t>0.§ (3</w:t>
      </w:r>
      <w:r w:rsidR="0074643B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66">
        <w:rPr>
          <w:rFonts w:ascii="Times New Roman" w:hAnsi="Times New Roman" w:cs="Times New Roman"/>
          <w:sz w:val="24"/>
          <w:szCs w:val="24"/>
        </w:rPr>
        <w:t xml:space="preserve">b) pontja </w:t>
      </w:r>
      <w:r>
        <w:rPr>
          <w:rFonts w:ascii="Times New Roman" w:hAnsi="Times New Roman" w:cs="Times New Roman"/>
          <w:sz w:val="24"/>
          <w:szCs w:val="24"/>
        </w:rPr>
        <w:t xml:space="preserve">helyébe a </w:t>
      </w:r>
      <w:r w:rsidRPr="00F02966">
        <w:rPr>
          <w:rFonts w:ascii="Times New Roman" w:hAnsi="Times New Roman" w:cs="Times New Roman"/>
          <w:sz w:val="24"/>
          <w:szCs w:val="24"/>
        </w:rPr>
        <w:t>következő rendelkezés lép:</w:t>
      </w:r>
    </w:p>
    <w:p w:rsidR="003E7457" w:rsidRDefault="00F02966" w:rsidP="00F02966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966">
        <w:rPr>
          <w:rFonts w:ascii="Times New Roman" w:hAnsi="Times New Roman" w:cs="Times New Roman"/>
          <w:sz w:val="24"/>
          <w:szCs w:val="24"/>
        </w:rPr>
        <w:t>„b</w:t>
      </w:r>
      <w:r w:rsidR="0074643B" w:rsidRPr="00F02966">
        <w:rPr>
          <w:rFonts w:ascii="Times New Roman" w:hAnsi="Times New Roman" w:cs="Times New Roman"/>
          <w:sz w:val="24"/>
          <w:szCs w:val="24"/>
        </w:rPr>
        <w:t xml:space="preserve">) </w:t>
      </w:r>
      <w:r w:rsidRPr="00F02966">
        <w:rPr>
          <w:rFonts w:ascii="Times New Roman" w:hAnsi="Times New Roman" w:cs="Times New Roman"/>
          <w:sz w:val="24"/>
          <w:szCs w:val="24"/>
        </w:rPr>
        <w:t>dönt az Önkormányzat szabad pénzeszközei terhére tőkegarantált befektetési jegyek megvásárlásáról és a megvásárolt befektetési jegyek</w:t>
      </w:r>
      <w:r w:rsidRPr="00F02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visszaváltásról.</w:t>
      </w:r>
      <w:r w:rsidR="0074643B">
        <w:rPr>
          <w:rFonts w:ascii="Times New Roman" w:hAnsi="Times New Roman" w:cs="Times New Roman"/>
          <w:sz w:val="24"/>
          <w:szCs w:val="24"/>
        </w:rPr>
        <w:t>”</w:t>
      </w:r>
    </w:p>
    <w:p w:rsidR="007D5693" w:rsidRPr="0096631E" w:rsidRDefault="007D5693" w:rsidP="007D5693">
      <w:p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D5693" w:rsidRPr="0096631E" w:rsidRDefault="007D5693" w:rsidP="0074643B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6631E">
        <w:rPr>
          <w:rFonts w:ascii="Times New Roman" w:hAnsi="Times New Roman" w:cs="Times New Roman"/>
          <w:sz w:val="24"/>
          <w:szCs w:val="24"/>
        </w:rPr>
        <w:t>2.§</w:t>
      </w:r>
      <w:r w:rsidR="0053084B">
        <w:rPr>
          <w:rFonts w:ascii="Times New Roman" w:hAnsi="Times New Roman" w:cs="Times New Roman"/>
          <w:sz w:val="24"/>
          <w:szCs w:val="24"/>
        </w:rPr>
        <w:t xml:space="preserve"> Ez a rendelet </w:t>
      </w:r>
      <w:r w:rsidR="00F02966">
        <w:rPr>
          <w:rFonts w:ascii="Times New Roman" w:hAnsi="Times New Roman" w:cs="Times New Roman"/>
          <w:sz w:val="24"/>
          <w:szCs w:val="24"/>
        </w:rPr>
        <w:t>2017. április 01.</w:t>
      </w:r>
      <w:r w:rsidRPr="0096631E">
        <w:rPr>
          <w:rFonts w:ascii="Times New Roman" w:hAnsi="Times New Roman" w:cs="Times New Roman"/>
          <w:sz w:val="24"/>
          <w:szCs w:val="24"/>
        </w:rPr>
        <w:t xml:space="preserve"> nap</w:t>
      </w:r>
      <w:r w:rsidR="00F02966">
        <w:rPr>
          <w:rFonts w:ascii="Times New Roman" w:hAnsi="Times New Roman" w:cs="Times New Roman"/>
          <w:sz w:val="24"/>
          <w:szCs w:val="24"/>
        </w:rPr>
        <w:t>já</w:t>
      </w:r>
      <w:r w:rsidRPr="0096631E">
        <w:rPr>
          <w:rFonts w:ascii="Times New Roman" w:hAnsi="Times New Roman" w:cs="Times New Roman"/>
          <w:sz w:val="24"/>
          <w:szCs w:val="24"/>
        </w:rPr>
        <w:t>n lép hatályba</w:t>
      </w:r>
      <w:r w:rsidR="00F345B0">
        <w:rPr>
          <w:rFonts w:ascii="Times New Roman" w:hAnsi="Times New Roman" w:cs="Times New Roman"/>
          <w:sz w:val="24"/>
          <w:szCs w:val="24"/>
        </w:rPr>
        <w:t xml:space="preserve"> és az azt követő napon hatályát veszti.</w:t>
      </w:r>
    </w:p>
    <w:p w:rsidR="007D5693" w:rsidRDefault="007D5693" w:rsidP="007D5693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53084B" w:rsidRDefault="0053084B" w:rsidP="007D5693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7D5693" w:rsidRPr="00E62C8E" w:rsidRDefault="007D5693" w:rsidP="007D56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Boros István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Gulyás Mihály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62C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2C8E">
        <w:rPr>
          <w:rFonts w:ascii="Times New Roman" w:hAnsi="Times New Roman" w:cs="Times New Roman"/>
          <w:sz w:val="24"/>
          <w:szCs w:val="24"/>
        </w:rPr>
        <w:t>címzetes</w:t>
      </w:r>
      <w:proofErr w:type="gramEnd"/>
      <w:r w:rsidRPr="00E62C8E">
        <w:rPr>
          <w:rFonts w:ascii="Times New Roman" w:hAnsi="Times New Roman" w:cs="Times New Roman"/>
          <w:sz w:val="24"/>
          <w:szCs w:val="24"/>
        </w:rPr>
        <w:t xml:space="preserve"> főjegyző</w:t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</w:r>
      <w:r w:rsidRPr="00E62C8E">
        <w:rPr>
          <w:rFonts w:ascii="Times New Roman" w:hAnsi="Times New Roman" w:cs="Times New Roman"/>
          <w:sz w:val="24"/>
          <w:szCs w:val="24"/>
        </w:rPr>
        <w:tab/>
        <w:t xml:space="preserve">     polgármester</w:t>
      </w:r>
    </w:p>
    <w:p w:rsidR="00383C0D" w:rsidRDefault="00383C0D"/>
    <w:p w:rsidR="0074643B" w:rsidRDefault="0074643B"/>
    <w:p w:rsidR="0074643B" w:rsidRDefault="0074643B"/>
    <w:p w:rsidR="0074643B" w:rsidRDefault="0074643B"/>
    <w:p w:rsidR="0074643B" w:rsidRDefault="0074643B"/>
    <w:p w:rsidR="0074643B" w:rsidRDefault="0074643B"/>
    <w:p w:rsidR="0074643B" w:rsidRDefault="0074643B"/>
    <w:p w:rsidR="001F3D84" w:rsidRPr="001F3D84" w:rsidRDefault="001F3D84" w:rsidP="009D26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F3D84" w:rsidRPr="001F3D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CD" w:rsidRDefault="002F1FCD" w:rsidP="00BB7517">
      <w:pPr>
        <w:spacing w:after="0" w:line="240" w:lineRule="auto"/>
      </w:pPr>
      <w:r>
        <w:separator/>
      </w:r>
    </w:p>
  </w:endnote>
  <w:endnote w:type="continuationSeparator" w:id="0">
    <w:p w:rsidR="002F1FCD" w:rsidRDefault="002F1FCD" w:rsidP="00BB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CD" w:rsidRDefault="002F1FCD" w:rsidP="00BB7517">
      <w:pPr>
        <w:spacing w:after="0" w:line="240" w:lineRule="auto"/>
      </w:pPr>
      <w:r>
        <w:separator/>
      </w:r>
    </w:p>
  </w:footnote>
  <w:footnote w:type="continuationSeparator" w:id="0">
    <w:p w:rsidR="002F1FCD" w:rsidRDefault="002F1FCD" w:rsidP="00BB7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1A" w:rsidRDefault="00F02966" w:rsidP="000A561A">
    <w:pPr>
      <w:pStyle w:val="lfej"/>
      <w:ind w:left="7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2. napirend</w:t>
    </w:r>
  </w:p>
  <w:p w:rsidR="00BB7517" w:rsidRPr="000A561A" w:rsidRDefault="00BB7517" w:rsidP="000A56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3B"/>
    <w:rsid w:val="000A561A"/>
    <w:rsid w:val="001F3D84"/>
    <w:rsid w:val="002868B9"/>
    <w:rsid w:val="002D7E22"/>
    <w:rsid w:val="002F1FCD"/>
    <w:rsid w:val="003037B6"/>
    <w:rsid w:val="00316F3B"/>
    <w:rsid w:val="00383C0D"/>
    <w:rsid w:val="003E7457"/>
    <w:rsid w:val="004C2BA2"/>
    <w:rsid w:val="0053084B"/>
    <w:rsid w:val="006059C7"/>
    <w:rsid w:val="00684DAC"/>
    <w:rsid w:val="00713470"/>
    <w:rsid w:val="007236E3"/>
    <w:rsid w:val="0074643B"/>
    <w:rsid w:val="00756388"/>
    <w:rsid w:val="007D5693"/>
    <w:rsid w:val="0086386E"/>
    <w:rsid w:val="0089479B"/>
    <w:rsid w:val="00922BFC"/>
    <w:rsid w:val="00955841"/>
    <w:rsid w:val="009A00AB"/>
    <w:rsid w:val="009D2602"/>
    <w:rsid w:val="00A666C6"/>
    <w:rsid w:val="00A861C6"/>
    <w:rsid w:val="00B17713"/>
    <w:rsid w:val="00B17CDA"/>
    <w:rsid w:val="00BB7517"/>
    <w:rsid w:val="00C27FDF"/>
    <w:rsid w:val="00D14B1B"/>
    <w:rsid w:val="00F02966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A6E1F6-20FF-482B-9734-F7A71B52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693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B17C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517"/>
  </w:style>
  <w:style w:type="paragraph" w:styleId="llb">
    <w:name w:val="footer"/>
    <w:basedOn w:val="Norml"/>
    <w:link w:val="llbChar"/>
    <w:uiPriority w:val="99"/>
    <w:unhideWhenUsed/>
    <w:rsid w:val="00BB7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517"/>
  </w:style>
  <w:style w:type="paragraph" w:styleId="Nincstrkz">
    <w:name w:val="No Spacing"/>
    <w:uiPriority w:val="1"/>
    <w:qFormat/>
    <w:rsid w:val="007464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17CDA"/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19</cp:revision>
  <cp:lastPrinted>2015-08-19T11:39:00Z</cp:lastPrinted>
  <dcterms:created xsi:type="dcterms:W3CDTF">2015-08-10T12:37:00Z</dcterms:created>
  <dcterms:modified xsi:type="dcterms:W3CDTF">2017-03-23T13:39:00Z</dcterms:modified>
</cp:coreProperties>
</file>